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D1A2" w14:textId="718CB0A5" w:rsidR="008545A3" w:rsidRDefault="00FA79AE">
      <w:pPr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6E68236" wp14:editId="6D8A668A">
            <wp:extent cx="2143125" cy="1257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51A6E" w14:textId="5DBDD6CE" w:rsidR="008545A3" w:rsidRDefault="008545A3" w:rsidP="00FA79AE">
      <w:pPr>
        <w:ind w:left="5664" w:firstLine="708"/>
      </w:pPr>
      <w:r>
        <w:t>Kraśnik, dn. 20.12.2025r.</w:t>
      </w:r>
    </w:p>
    <w:p w14:paraId="26E3BB10" w14:textId="77777777" w:rsidR="008545A3" w:rsidRDefault="008545A3"/>
    <w:p w14:paraId="098C2B22" w14:textId="77777777" w:rsidR="008545A3" w:rsidRDefault="008545A3"/>
    <w:p w14:paraId="26020823" w14:textId="77777777" w:rsidR="008545A3" w:rsidRDefault="008545A3"/>
    <w:p w14:paraId="36FEE355" w14:textId="77777777" w:rsidR="008545A3" w:rsidRDefault="008545A3"/>
    <w:p w14:paraId="22F86616" w14:textId="77777777" w:rsidR="00FA79AE" w:rsidRPr="00FA79AE" w:rsidRDefault="00FA79AE" w:rsidP="00FA79AE">
      <w:pPr>
        <w:spacing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A79AE">
        <w:rPr>
          <w:rFonts w:ascii="Liberation Serif" w:hAnsi="Liberation Serif" w:cs="Liberation Serif"/>
          <w:b/>
          <w:sz w:val="28"/>
          <w:szCs w:val="28"/>
        </w:rPr>
        <w:t>INFORMACJA</w:t>
      </w:r>
    </w:p>
    <w:p w14:paraId="2E712D17" w14:textId="77777777" w:rsidR="00FA79AE" w:rsidRPr="00FA79AE" w:rsidRDefault="00FA79AE" w:rsidP="00FA79AE">
      <w:pPr>
        <w:spacing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A79AE">
        <w:rPr>
          <w:rFonts w:ascii="Liberation Serif" w:hAnsi="Liberation Serif" w:cs="Liberation Serif"/>
          <w:b/>
          <w:sz w:val="28"/>
          <w:szCs w:val="28"/>
        </w:rPr>
        <w:t xml:space="preserve">dotycząca realizacji planu działania priorytetowego  </w:t>
      </w:r>
    </w:p>
    <w:p w14:paraId="78218101" w14:textId="38FB7D08" w:rsidR="008545A3" w:rsidRDefault="008545A3">
      <w:pPr>
        <w:jc w:val="center"/>
      </w:pPr>
      <w:r>
        <w:rPr>
          <w:b/>
          <w:bCs/>
          <w:sz w:val="28"/>
          <w:szCs w:val="28"/>
        </w:rPr>
        <w:t>dla rejonu służbowego nr 1</w:t>
      </w:r>
    </w:p>
    <w:p w14:paraId="2F77AAAB" w14:textId="105D36BC" w:rsidR="008545A3" w:rsidRPr="00FA79AE" w:rsidRDefault="008545A3" w:rsidP="00FA79AE">
      <w:pPr>
        <w:jc w:val="center"/>
      </w:pPr>
      <w:r>
        <w:rPr>
          <w:b/>
          <w:bCs/>
          <w:sz w:val="28"/>
          <w:szCs w:val="28"/>
        </w:rPr>
        <w:t>na okres od 01.01.2026r. do 30.06.2026r.</w:t>
      </w:r>
    </w:p>
    <w:p w14:paraId="1CDB1CB8" w14:textId="77777777" w:rsidR="008545A3" w:rsidRDefault="008545A3">
      <w:pPr>
        <w:spacing w:line="360" w:lineRule="auto"/>
        <w:jc w:val="center"/>
        <w:rPr>
          <w:b/>
          <w:bCs/>
          <w:sz w:val="28"/>
          <w:szCs w:val="28"/>
        </w:rPr>
      </w:pPr>
    </w:p>
    <w:p w14:paraId="1CE973F8" w14:textId="77777777" w:rsidR="008545A3" w:rsidRDefault="008545A3">
      <w:pPr>
        <w:spacing w:line="240" w:lineRule="auto"/>
        <w:ind w:left="284" w:hanging="284"/>
        <w:jc w:val="both"/>
      </w:pPr>
      <w:r>
        <w:rPr>
          <w:b/>
          <w:bCs/>
        </w:rPr>
        <w:t>1. Charakterystyka zdiagnozowanego zagrożenia w rejonie służbowym.</w:t>
      </w:r>
    </w:p>
    <w:p w14:paraId="4312C29E" w14:textId="77777777" w:rsidR="008545A3" w:rsidRDefault="008545A3">
      <w:pPr>
        <w:spacing w:line="240" w:lineRule="auto"/>
        <w:ind w:left="284" w:hanging="284"/>
        <w:jc w:val="both"/>
      </w:pPr>
    </w:p>
    <w:p w14:paraId="41C0F2DA" w14:textId="77777777" w:rsidR="008545A3" w:rsidRDefault="008545A3">
      <w:pPr>
        <w:spacing w:line="240" w:lineRule="auto"/>
        <w:jc w:val="both"/>
      </w:pPr>
      <w:r>
        <w:tab/>
        <w:t>Na podstawie spotkań i rozmów z mieszkańcami osiedla Koszary, analiz stanu bezpieczeństwa, własnych obserwacji podczas obchodu rejonu służbowego oraz informacji od osób zrzeszonych w klubach seniorów zdiagnozowane zostało zagrożenie polegające</w:t>
      </w:r>
      <w:r>
        <w:br/>
        <w:t xml:space="preserve">na próbach wyłudzeń pieniędzy od osób starszych. </w:t>
      </w:r>
      <w:r>
        <w:rPr>
          <w:color w:val="000000"/>
        </w:rPr>
        <w:t xml:space="preserve">Ponadto w ostatnim czasie nasiliły się także oszustwa dokonywane drogą internetową. Polegają one na wyłudzaniu danych osobowych a także podszywaniu się pod firmy kurierskie czy zakłady energetyczne. Sprawcy wysyłają wiadomości SMS z załączonym linkiem do wykonania rzekomej płatności. Kolejne oszustwa wiążą się z zakupem na przykład kryptowaluty, kusząc potencjalne ofiary szybkim zyskiem czy metodą „na BLIK”, gdzie pokrzywdzeni przekazują kody do płatności internetowej. </w:t>
      </w:r>
      <w:r>
        <w:t xml:space="preserve">Zdiagnozowany problem jest zauważalny między innymi w zgłoszeniach osób dotyczących prób wyłudzeń „na wnuczka”, na „policjanta”, czy w linkach do płatności umieszczanych w wiadomościach tekstowych. Przestępcy działający wskazanymi metodami zazwyczaj swoją uwagę skupiają na osobach starszych i samotnych. W wyniku takich działań ofiary oszustw często tracą całe swoje oszczędności. </w:t>
      </w:r>
      <w:r>
        <w:rPr>
          <w:color w:val="000000"/>
        </w:rPr>
        <w:t>KPP w Kraśniku w okresie od 01.07.2025 do 17.12.2025 roku wszczęła 54 postępowania z art. 286§1 kk, w tym 19 na terenie rejonu służbowego nr 1.</w:t>
      </w:r>
    </w:p>
    <w:p w14:paraId="22316BAA" w14:textId="77777777" w:rsidR="008545A3" w:rsidRDefault="008545A3" w:rsidP="006C4DD1">
      <w:pPr>
        <w:spacing w:line="240" w:lineRule="auto"/>
        <w:rPr>
          <w:i/>
          <w:iCs/>
        </w:rPr>
      </w:pPr>
    </w:p>
    <w:p w14:paraId="5CFC23C2" w14:textId="77777777" w:rsidR="008545A3" w:rsidRDefault="008545A3">
      <w:pPr>
        <w:spacing w:line="240" w:lineRule="auto"/>
        <w:ind w:left="284" w:hanging="284"/>
      </w:pPr>
      <w:r>
        <w:rPr>
          <w:b/>
          <w:bCs/>
        </w:rPr>
        <w:t>2. Zakładany cel do osiągnięcia:</w:t>
      </w:r>
    </w:p>
    <w:p w14:paraId="4FF4C2DC" w14:textId="77777777" w:rsidR="008545A3" w:rsidRDefault="008545A3">
      <w:pPr>
        <w:spacing w:line="240" w:lineRule="auto"/>
        <w:ind w:left="284" w:hanging="284"/>
      </w:pPr>
    </w:p>
    <w:p w14:paraId="7BE455A6" w14:textId="77777777" w:rsidR="008545A3" w:rsidRDefault="008545A3" w:rsidP="006C4DD1">
      <w:pPr>
        <w:spacing w:line="240" w:lineRule="auto"/>
        <w:jc w:val="both"/>
      </w:pPr>
      <w:r>
        <w:tab/>
        <w:t>Zakładany cel to zwiększenie świadomości seniorów mieszkających w rejonie służbowym poprzez przedstawienie mechanizmów i metod działania sprawców przestępstw oraz poprawa bezpieczeństwa seniorów. W trakcie wykonywanych czynności służbowych przeprowadzone zostaną rozmowy i spotkania z co najmniej 80-cioma seniorami powyżej 60 roku życia. Ocena realizacji będzie miała charakter zamknięty.</w:t>
      </w:r>
    </w:p>
    <w:p w14:paraId="01B6B872" w14:textId="77777777" w:rsidR="008545A3" w:rsidRDefault="008545A3" w:rsidP="00A954EC">
      <w:pPr>
        <w:spacing w:line="240" w:lineRule="auto"/>
      </w:pPr>
    </w:p>
    <w:p w14:paraId="59CE99B2" w14:textId="77777777" w:rsidR="008545A3" w:rsidRDefault="008545A3" w:rsidP="006C4DD1">
      <w:pPr>
        <w:spacing w:line="240" w:lineRule="auto"/>
        <w:ind w:left="284" w:hanging="284"/>
      </w:pPr>
      <w:r>
        <w:rPr>
          <w:b/>
          <w:bCs/>
        </w:rPr>
        <w:t>3. Proponowane działania wraz z terminami realizacji poszczególnych etapów/zadań.</w:t>
      </w:r>
    </w:p>
    <w:p w14:paraId="65EB28EA" w14:textId="77777777" w:rsidR="008545A3" w:rsidRDefault="008545A3">
      <w:pPr>
        <w:spacing w:line="240" w:lineRule="auto"/>
        <w:jc w:val="both"/>
      </w:pPr>
      <w:r>
        <w:t>1) Spotkania profilaktyczne z seniorami skupionymi w:</w:t>
      </w:r>
    </w:p>
    <w:p w14:paraId="098D9564" w14:textId="77777777" w:rsidR="008545A3" w:rsidRDefault="008545A3">
      <w:pPr>
        <w:spacing w:line="240" w:lineRule="auto"/>
        <w:jc w:val="both"/>
      </w:pPr>
      <w:r>
        <w:lastRenderedPageBreak/>
        <w:t>- Polskim Związku Emerytów, Rencistów i Inwalidów w Kraśniku - termin</w:t>
      </w:r>
      <w:r>
        <w:br w:type="textWrapping" w:clear="all"/>
        <w:t xml:space="preserve"> do 30.06.2026 roku,</w:t>
      </w:r>
    </w:p>
    <w:p w14:paraId="17A8E4E3" w14:textId="77777777" w:rsidR="008545A3" w:rsidRDefault="008545A3">
      <w:pPr>
        <w:spacing w:line="240" w:lineRule="auto"/>
        <w:jc w:val="both"/>
      </w:pPr>
      <w:r>
        <w:t>- Związku Kombatantów Rzeczpospolitej Polskiej i Byłych Więźniów Politycznych, koło miejskie w Kraśniku - termin do 30.06.2026 roku.</w:t>
      </w:r>
    </w:p>
    <w:p w14:paraId="45619DD9" w14:textId="77777777" w:rsidR="008545A3" w:rsidRDefault="008545A3">
      <w:pPr>
        <w:spacing w:line="240" w:lineRule="auto"/>
        <w:jc w:val="both"/>
      </w:pPr>
      <w:r>
        <w:t>2)  Kolportaż ulotek informacyjnych - termin do 30.06.2026 roku.</w:t>
      </w:r>
    </w:p>
    <w:p w14:paraId="4CF16F50" w14:textId="77777777" w:rsidR="008545A3" w:rsidRDefault="008545A3">
      <w:pPr>
        <w:spacing w:line="240" w:lineRule="auto"/>
        <w:jc w:val="both"/>
      </w:pPr>
      <w:r>
        <w:t>3) Rozmowy indywidualne profilaktyczne z zakresu w/w tematyki z mieszkańcami rejonu podczas obchodu w terminie do 30.06.2026r.</w:t>
      </w:r>
    </w:p>
    <w:p w14:paraId="654835F7" w14:textId="77777777" w:rsidR="008545A3" w:rsidRPr="006C4DD1" w:rsidRDefault="008545A3" w:rsidP="006C4DD1">
      <w:pPr>
        <w:spacing w:line="240" w:lineRule="auto"/>
        <w:jc w:val="both"/>
      </w:pPr>
      <w:r>
        <w:tab/>
        <w:t xml:space="preserve"> </w:t>
      </w:r>
    </w:p>
    <w:p w14:paraId="1E4B1FC5" w14:textId="77777777" w:rsidR="008545A3" w:rsidRDefault="008545A3">
      <w:pPr>
        <w:spacing w:line="240" w:lineRule="auto"/>
        <w:ind w:left="284" w:hanging="284"/>
        <w:jc w:val="both"/>
      </w:pPr>
      <w:r>
        <w:rPr>
          <w:b/>
          <w:bCs/>
        </w:rPr>
        <w:t>4. Podmioty współpracujące w realizacji działania priorytetowego, wraz ze wskazaniem planowanych przez nie do realizacji zadań:</w:t>
      </w:r>
    </w:p>
    <w:p w14:paraId="430E96A4" w14:textId="77777777" w:rsidR="008545A3" w:rsidRDefault="008545A3">
      <w:pPr>
        <w:spacing w:line="240" w:lineRule="auto"/>
        <w:ind w:left="284" w:hanging="284"/>
        <w:jc w:val="both"/>
      </w:pPr>
    </w:p>
    <w:p w14:paraId="21B5F5C2" w14:textId="77777777" w:rsidR="008545A3" w:rsidRDefault="008545A3">
      <w:pPr>
        <w:spacing w:line="240" w:lineRule="auto"/>
        <w:jc w:val="both"/>
      </w:pPr>
      <w:r>
        <w:t>1) Przewodniczący Polskiego Związku Emerytów, Rencistów i Inwalidów w Kraśniku - udostępnianie sali na zorganizowanie spotkań,</w:t>
      </w:r>
    </w:p>
    <w:p w14:paraId="5CA1E7B2" w14:textId="77777777" w:rsidR="008545A3" w:rsidRDefault="008545A3">
      <w:pPr>
        <w:spacing w:line="100" w:lineRule="atLeast"/>
        <w:jc w:val="both"/>
      </w:pPr>
      <w:r>
        <w:t>2) Przewodniczący Związku Kombatantów RP i Byłych Więźniów Politycznych, koło miejskie w Kraśniku - udostępnianie sali na zorganizowanie spotkań,</w:t>
      </w:r>
    </w:p>
    <w:p w14:paraId="4A4277CC" w14:textId="77777777" w:rsidR="008545A3" w:rsidRDefault="008545A3">
      <w:pPr>
        <w:jc w:val="both"/>
      </w:pPr>
      <w:r>
        <w:t>3) Prezes Spółdzielni Mieszkaniowej Pomoc w Kraśniku – umieszczenie na tablicy informacyjnej w siedzibie spółdzielni ulotki informującej,</w:t>
      </w:r>
    </w:p>
    <w:p w14:paraId="72FAA8AB" w14:textId="77777777" w:rsidR="008545A3" w:rsidRDefault="008545A3">
      <w:pPr>
        <w:jc w:val="both"/>
      </w:pPr>
      <w:r>
        <w:t>4) Prezes Kraśnickiego Przedsiębiorstwa Mieszkaniowego – umieszczenie na tablicy informacyjnej ulotki informacyjnej.</w:t>
      </w:r>
    </w:p>
    <w:p w14:paraId="1525A6FA" w14:textId="77777777" w:rsidR="008545A3" w:rsidRDefault="008545A3">
      <w:pPr>
        <w:ind w:left="285"/>
        <w:jc w:val="both"/>
      </w:pPr>
    </w:p>
    <w:p w14:paraId="60838C3A" w14:textId="77777777" w:rsidR="008545A3" w:rsidRDefault="008545A3" w:rsidP="006C4DD1">
      <w:pPr>
        <w:spacing w:line="240" w:lineRule="auto"/>
        <w:ind w:left="284" w:hanging="284"/>
        <w:jc w:val="both"/>
      </w:pPr>
      <w:r>
        <w:rPr>
          <w:b/>
          <w:bCs/>
        </w:rPr>
        <w:t>5. Proponowany sposób przekazania społeczności rejonu informacji o działaniu priorytetowym</w:t>
      </w:r>
    </w:p>
    <w:p w14:paraId="31A76AE2" w14:textId="77777777" w:rsidR="008545A3" w:rsidRDefault="008545A3" w:rsidP="006C4DD1">
      <w:pPr>
        <w:spacing w:line="240" w:lineRule="auto"/>
        <w:jc w:val="both"/>
      </w:pPr>
      <w:r>
        <w:tab/>
        <w:t xml:space="preserve">Przekazanie informacji mieszkańcom rejonu o podejmowanych czynnościach będzie miało charakter bezpośredni i odbywać się będzie podczas obchodu rejonu służbowego a także podczas spotkań z seniorami. Ponadto informacja zostanie zamieszczona na stronie internetowej KPP Kraśnik. Podczas spotkań przekazywane będą informacje o sposobach działania osób zajmujących się procederem oszustw w szczególności na osobach starszych. Udostępniane będą materiały w formie ulotek poruszających problematykę bezpieczeństwa seniorów. </w:t>
      </w:r>
    </w:p>
    <w:p w14:paraId="7EBC2375" w14:textId="77777777" w:rsidR="008545A3" w:rsidRDefault="008545A3">
      <w:pPr>
        <w:spacing w:line="240" w:lineRule="auto"/>
        <w:jc w:val="both"/>
      </w:pPr>
    </w:p>
    <w:p w14:paraId="12A94B06" w14:textId="77777777" w:rsidR="008545A3" w:rsidRDefault="008545A3">
      <w:pPr>
        <w:spacing w:line="240" w:lineRule="auto"/>
        <w:jc w:val="both"/>
        <w:rPr>
          <w:i/>
          <w:iCs/>
        </w:rPr>
      </w:pPr>
    </w:p>
    <w:p w14:paraId="03AFE10D" w14:textId="77777777" w:rsidR="008545A3" w:rsidRDefault="008545A3">
      <w:pPr>
        <w:spacing w:line="240" w:lineRule="auto"/>
        <w:jc w:val="both"/>
        <w:rPr>
          <w:i/>
          <w:iCs/>
        </w:rPr>
      </w:pPr>
    </w:p>
    <w:p w14:paraId="0D596839" w14:textId="7D700F01" w:rsidR="008545A3" w:rsidRDefault="008545A3">
      <w:pPr>
        <w:spacing w:line="240" w:lineRule="auto"/>
        <w:ind w:left="4248" w:firstLine="708"/>
        <w:jc w:val="both"/>
      </w:pPr>
      <w:r>
        <w:rPr>
          <w:sz w:val="20"/>
          <w:szCs w:val="20"/>
        </w:rPr>
        <w:t>…………</w:t>
      </w:r>
      <w:r w:rsidR="00FA79AE">
        <w:rPr>
          <w:sz w:val="20"/>
          <w:szCs w:val="20"/>
        </w:rPr>
        <w:t>sierż. szt. Monika Baran</w:t>
      </w:r>
      <w:r>
        <w:rPr>
          <w:sz w:val="20"/>
          <w:szCs w:val="20"/>
        </w:rPr>
        <w:t>…………....</w:t>
      </w:r>
    </w:p>
    <w:p w14:paraId="3A000489" w14:textId="77777777" w:rsidR="008545A3" w:rsidRDefault="008545A3">
      <w:pPr>
        <w:spacing w:line="240" w:lineRule="auto"/>
        <w:ind w:left="4248" w:firstLine="708"/>
        <w:jc w:val="both"/>
      </w:pPr>
      <w:r>
        <w:rPr>
          <w:sz w:val="20"/>
          <w:szCs w:val="20"/>
        </w:rPr>
        <w:t>(stopień, imię, nazwisko i podpis dzielnicowego)</w:t>
      </w:r>
    </w:p>
    <w:p w14:paraId="2DBACD98" w14:textId="77777777" w:rsidR="008545A3" w:rsidRDefault="008545A3">
      <w:pPr>
        <w:spacing w:line="240" w:lineRule="auto"/>
        <w:jc w:val="both"/>
        <w:rPr>
          <w:sz w:val="20"/>
          <w:szCs w:val="20"/>
        </w:rPr>
      </w:pPr>
    </w:p>
    <w:p w14:paraId="726E012E" w14:textId="77777777" w:rsidR="008545A3" w:rsidRDefault="008545A3">
      <w:pPr>
        <w:spacing w:line="240" w:lineRule="auto"/>
        <w:jc w:val="both"/>
        <w:rPr>
          <w:sz w:val="20"/>
          <w:szCs w:val="20"/>
        </w:rPr>
      </w:pPr>
    </w:p>
    <w:p w14:paraId="08365710" w14:textId="4EFC9871" w:rsidR="008545A3" w:rsidRDefault="008545A3" w:rsidP="006F2776">
      <w:pPr>
        <w:ind w:left="5670"/>
        <w:rPr>
          <w:sz w:val="20"/>
          <w:szCs w:val="20"/>
        </w:rPr>
      </w:pPr>
    </w:p>
    <w:sectPr w:rsidR="008545A3" w:rsidSect="00B071BB">
      <w:pgSz w:w="11906" w:h="16838"/>
      <w:pgMar w:top="1417" w:right="1417" w:bottom="1417" w:left="1417" w:header="709" w:footer="709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D09D" w14:textId="77777777" w:rsidR="008767E3" w:rsidRDefault="008767E3">
      <w:pPr>
        <w:spacing w:line="240" w:lineRule="auto"/>
      </w:pPr>
      <w:r>
        <w:separator/>
      </w:r>
    </w:p>
  </w:endnote>
  <w:endnote w:type="continuationSeparator" w:id="0">
    <w:p w14:paraId="060AB030" w14:textId="77777777" w:rsidR="008767E3" w:rsidRDefault="00876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533A" w14:textId="77777777" w:rsidR="008767E3" w:rsidRDefault="008767E3">
      <w:pPr>
        <w:spacing w:line="240" w:lineRule="auto"/>
      </w:pPr>
      <w:r>
        <w:separator/>
      </w:r>
    </w:p>
  </w:footnote>
  <w:footnote w:type="continuationSeparator" w:id="0">
    <w:p w14:paraId="7ADDA5C4" w14:textId="77777777" w:rsidR="008767E3" w:rsidRDefault="008767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BB"/>
    <w:rsid w:val="000D5EBC"/>
    <w:rsid w:val="00471D83"/>
    <w:rsid w:val="004A57DE"/>
    <w:rsid w:val="00532ACA"/>
    <w:rsid w:val="006137DA"/>
    <w:rsid w:val="006C4DD1"/>
    <w:rsid w:val="006F2776"/>
    <w:rsid w:val="008545A3"/>
    <w:rsid w:val="00872B7A"/>
    <w:rsid w:val="008767E3"/>
    <w:rsid w:val="00A954EC"/>
    <w:rsid w:val="00B071BB"/>
    <w:rsid w:val="00B21F16"/>
    <w:rsid w:val="00FA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585DF"/>
  <w15:docId w15:val="{B3A95325-A108-478D-B863-C8F7017A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1BB"/>
    <w:pPr>
      <w:spacing w:line="276" w:lineRule="auto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71BB"/>
    <w:pPr>
      <w:keepNext/>
      <w:keepLines/>
      <w:spacing w:before="360" w:after="80"/>
      <w:outlineLvl w:val="0"/>
    </w:pPr>
    <w:rPr>
      <w:rFonts w:ascii="Arial" w:hAnsi="Arial" w:cs="Arial"/>
      <w:color w:val="365F9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071BB"/>
    <w:pPr>
      <w:keepNext/>
      <w:keepLines/>
      <w:spacing w:before="160" w:after="80"/>
      <w:outlineLvl w:val="1"/>
    </w:pPr>
    <w:rPr>
      <w:rFonts w:ascii="Arial" w:hAnsi="Arial" w:cs="Arial"/>
      <w:color w:val="365F9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071BB"/>
    <w:pPr>
      <w:keepNext/>
      <w:keepLines/>
      <w:spacing w:before="160" w:after="80"/>
      <w:outlineLvl w:val="2"/>
    </w:pPr>
    <w:rPr>
      <w:rFonts w:ascii="Arial" w:hAnsi="Arial" w:cs="Arial"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071BB"/>
    <w:pPr>
      <w:keepNext/>
      <w:keepLines/>
      <w:spacing w:before="80" w:after="40"/>
      <w:outlineLvl w:val="3"/>
    </w:pPr>
    <w:rPr>
      <w:rFonts w:ascii="Arial" w:hAnsi="Arial" w:cs="Arial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071BB"/>
    <w:pPr>
      <w:keepNext/>
      <w:keepLines/>
      <w:spacing w:before="80" w:after="40"/>
      <w:outlineLvl w:val="4"/>
    </w:pPr>
    <w:rPr>
      <w:rFonts w:ascii="Arial" w:hAnsi="Arial" w:cs="Arial"/>
      <w:color w:val="365F91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071BB"/>
    <w:pPr>
      <w:keepNext/>
      <w:keepLines/>
      <w:spacing w:before="40"/>
      <w:outlineLvl w:val="5"/>
    </w:pPr>
    <w:rPr>
      <w:rFonts w:ascii="Arial" w:hAnsi="Arial" w:cs="Arial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071BB"/>
    <w:pPr>
      <w:keepNext/>
      <w:keepLines/>
      <w:spacing w:before="40"/>
      <w:outlineLvl w:val="6"/>
    </w:pPr>
    <w:rPr>
      <w:rFonts w:ascii="Arial" w:hAnsi="Arial" w:cs="Arial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071BB"/>
    <w:pPr>
      <w:keepNext/>
      <w:keepLines/>
      <w:outlineLvl w:val="7"/>
    </w:pPr>
    <w:rPr>
      <w:rFonts w:ascii="Arial" w:hAnsi="Arial" w:cs="Arial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071BB"/>
    <w:pPr>
      <w:keepNext/>
      <w:keepLines/>
      <w:outlineLvl w:val="8"/>
    </w:pPr>
    <w:rPr>
      <w:rFonts w:ascii="Arial" w:hAnsi="Arial" w:cs="Arial"/>
      <w:i/>
      <w:iCs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071BB"/>
    <w:rPr>
      <w:rFonts w:ascii="Arial" w:eastAsia="Times New Roman" w:hAnsi="Arial" w:cs="Arial"/>
      <w:color w:val="365F9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071BB"/>
    <w:rPr>
      <w:rFonts w:ascii="Arial" w:eastAsia="Times New Roman" w:hAnsi="Arial" w:cs="Arial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071BB"/>
    <w:rPr>
      <w:rFonts w:ascii="Arial" w:eastAsia="Times New Roman" w:hAnsi="Arial" w:cs="Arial"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B071BB"/>
    <w:rPr>
      <w:rFonts w:ascii="Arial" w:eastAsia="Times New Roman" w:hAnsi="Arial" w:cs="Arial"/>
      <w:i/>
      <w:iCs/>
      <w:color w:val="365F91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B071BB"/>
    <w:rPr>
      <w:rFonts w:ascii="Arial" w:eastAsia="Times New Roman" w:hAnsi="Arial" w:cs="Arial"/>
      <w:color w:val="365F91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B071BB"/>
    <w:rPr>
      <w:rFonts w:ascii="Arial" w:eastAsia="Times New Roman" w:hAnsi="Arial" w:cs="Arial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B071BB"/>
    <w:rPr>
      <w:rFonts w:ascii="Arial" w:eastAsia="Times New Roman" w:hAnsi="Arial" w:cs="Arial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B071BB"/>
    <w:rPr>
      <w:rFonts w:ascii="Arial" w:eastAsia="Times New Roman" w:hAnsi="Arial" w:cs="Arial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B071BB"/>
    <w:rPr>
      <w:rFonts w:ascii="Arial" w:eastAsia="Times New Roman" w:hAnsi="Arial" w:cs="Arial"/>
      <w:i/>
      <w:iCs/>
      <w:color w:val="272727"/>
    </w:rPr>
  </w:style>
  <w:style w:type="table" w:styleId="Tabela-Siatka">
    <w:name w:val="Table Grid"/>
    <w:basedOn w:val="Standardowy"/>
    <w:uiPriority w:val="99"/>
    <w:rsid w:val="00B071B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B071BB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uiPriority w:val="99"/>
    <w:rsid w:val="00B071BB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</w:tblStylePr>
    <w:tblStylePr w:type="lastRow">
      <w:rPr>
        <w:rFonts w:ascii="Arial" w:hAnsi="Arial"/>
        <w:b/>
        <w:bCs/>
        <w:color w:val="404040"/>
        <w:sz w:val="22"/>
        <w:szCs w:val="22"/>
      </w:r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Zwykatabela21">
    <w:name w:val="Zwykła tabela 21"/>
    <w:uiPriority w:val="99"/>
    <w:rsid w:val="00B071BB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uiPriority w:val="99"/>
    <w:rsid w:val="00B071B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bCs/>
        <w:caps/>
        <w:color w:val="404040"/>
      </w:rPr>
    </w:tblStylePr>
    <w:tblStylePr w:type="firstCol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bCs/>
        <w:cap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Zwykatabela41">
    <w:name w:val="Zwykła tabela 41"/>
    <w:uiPriority w:val="99"/>
    <w:rsid w:val="00B071B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Zwykatabela51">
    <w:name w:val="Zwykła tabela 51"/>
    <w:uiPriority w:val="99"/>
    <w:rsid w:val="00B071B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iCs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Tabelasiatki1jasna1">
    <w:name w:val="Tabela siatki 1 — jasna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Tabelasiatki31">
    <w:name w:val="Tabela siatki 31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Tabelasiatki41">
    <w:name w:val="Tabela siatki 4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Tabelasiatki5ciemna1">
    <w:name w:val="Tabela siatki 5 — ciemna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Tabelasiatki6kolorowa1">
    <w:name w:val="Tabela siatki 6 — kolorowa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bCs/>
        <w:color w:val="7F7F7F"/>
      </w:rPr>
    </w:tblStylePr>
    <w:tblStylePr w:type="firstCol">
      <w:rPr>
        <w:b/>
        <w:bCs/>
        <w:color w:val="7F7F7F"/>
      </w:rPr>
    </w:tblStylePr>
    <w:tblStylePr w:type="lastCol">
      <w:rPr>
        <w:b/>
        <w:bCs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  <w:szCs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bCs/>
        <w:color w:val="A6BFDD"/>
      </w:rPr>
    </w:tblStylePr>
    <w:tblStylePr w:type="firstCol">
      <w:rPr>
        <w:b/>
        <w:bCs/>
        <w:color w:val="A6BFDD"/>
      </w:rPr>
    </w:tblStylePr>
    <w:tblStylePr w:type="lastCol">
      <w:rPr>
        <w:b/>
        <w:bCs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bCs/>
        <w:color w:val="D99695"/>
      </w:r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bCs/>
        <w:color w:val="9ABB59"/>
      </w:rPr>
    </w:tblStylePr>
    <w:tblStylePr w:type="firstCol">
      <w:rPr>
        <w:b/>
        <w:bCs/>
        <w:color w:val="9ABB59"/>
      </w:rPr>
    </w:tblStylePr>
    <w:tblStylePr w:type="lastCol">
      <w:rPr>
        <w:b/>
        <w:bCs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bCs/>
        <w:color w:val="B2A1C6"/>
      </w:r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  <w:szCs w:val="22"/>
      </w:rPr>
    </w:tblStylePr>
  </w:style>
  <w:style w:type="table" w:customStyle="1" w:styleId="Tabelasiatki7kolorowa1">
    <w:name w:val="Tabela siatki 7 — kolorowa1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  <w:szCs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uiPriority w:val="99"/>
    <w:rsid w:val="00B071BB"/>
    <w:rPr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  <w:szCs w:val="22"/>
      </w:rPr>
    </w:tblStylePr>
  </w:style>
  <w:style w:type="table" w:customStyle="1" w:styleId="Tabelalisty1jasna1">
    <w:name w:val="Tabela listy 1 — jasna1"/>
    <w:uiPriority w:val="99"/>
    <w:rsid w:val="00B071B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B071B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B071B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B071B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B071B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B071B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B071B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Tabelalisty21">
    <w:name w:val="Tabela listy 2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Tabelalisty31">
    <w:name w:val="Tabela listy 3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D99695" w:fill="D99695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C3D69B" w:fill="C3D69B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B2A1C6" w:fill="B2A1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92CCDC" w:fill="92CCDC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FAC090" w:fill="FAC09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Tabelalisty5ciemna1">
    <w:name w:val="Tabela listy 5 — ciemna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Tabelalisty6kolorowa1">
    <w:name w:val="Tabela listy 6 — kolorowa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bCs/>
        <w:color w:val="2A4A71"/>
      </w:rPr>
    </w:tblStylePr>
    <w:tblStylePr w:type="lastCol">
      <w:rPr>
        <w:b/>
        <w:bCs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bCs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bCs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bCs/>
        <w:color w:val="C3D69B"/>
      </w:rPr>
    </w:tblStylePr>
    <w:tblStylePr w:type="lastCol">
      <w:rPr>
        <w:b/>
        <w:bCs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bCs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bCs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bCs/>
        <w:color w:val="92CCDC"/>
      </w:rPr>
    </w:tblStylePr>
    <w:tblStylePr w:type="lastCol">
      <w:rPr>
        <w:b/>
        <w:bCs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bCs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bCs/>
        <w:color w:val="FAC090"/>
      </w:rPr>
    </w:tblStylePr>
    <w:tblStylePr w:type="lastCol">
      <w:rPr>
        <w:b/>
        <w:bCs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  <w:szCs w:val="22"/>
      </w:rPr>
    </w:tblStylePr>
  </w:style>
  <w:style w:type="table" w:customStyle="1" w:styleId="Tabelalisty7kolorowa1">
    <w:name w:val="Tabela listy 7 — kolorowa1"/>
    <w:uiPriority w:val="99"/>
    <w:rsid w:val="00B071BB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uiPriority w:val="99"/>
    <w:rsid w:val="00B071BB"/>
    <w:rPr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uiPriority w:val="99"/>
    <w:rsid w:val="00B071BB"/>
    <w:rPr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uiPriority w:val="99"/>
    <w:rsid w:val="00B071BB"/>
    <w:rPr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uiPriority w:val="99"/>
    <w:rsid w:val="00B071BB"/>
    <w:rPr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uiPriority w:val="99"/>
    <w:rsid w:val="00B071BB"/>
    <w:rPr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uiPriority w:val="99"/>
    <w:rsid w:val="00B071BB"/>
    <w:rPr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  <w:szCs w:val="22"/>
      </w:rPr>
    </w:tblStylePr>
  </w:style>
  <w:style w:type="table" w:customStyle="1" w:styleId="Lined-Accent">
    <w:name w:val="Lined - Accent"/>
    <w:uiPriority w:val="99"/>
    <w:rsid w:val="00B071B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B071B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B071B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B071B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B071B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B071B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B071B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B071B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B071B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B071B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B071B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B071B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B071B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B071B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B071BB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Tytu">
    <w:name w:val="Title"/>
    <w:basedOn w:val="Normalny"/>
    <w:next w:val="Normalny"/>
    <w:link w:val="TytuZnak"/>
    <w:uiPriority w:val="99"/>
    <w:qFormat/>
    <w:rsid w:val="00B071BB"/>
    <w:pPr>
      <w:spacing w:after="80" w:line="240" w:lineRule="auto"/>
    </w:pPr>
    <w:rPr>
      <w:rFonts w:ascii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B071BB"/>
    <w:rPr>
      <w:rFonts w:ascii="Arial" w:eastAsia="Times New Roman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071BB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071BB"/>
    <w:rPr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B071BB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B071BB"/>
    <w:rPr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B071BB"/>
    <w:pPr>
      <w:ind w:left="720"/>
    </w:pPr>
  </w:style>
  <w:style w:type="character" w:styleId="Wyrnienieintensywne">
    <w:name w:val="Intense Emphasis"/>
    <w:basedOn w:val="Domylnaczcionkaakapitu"/>
    <w:uiPriority w:val="99"/>
    <w:qFormat/>
    <w:rsid w:val="00B071BB"/>
    <w:rPr>
      <w:i/>
      <w:iCs/>
      <w:color w:val="365F91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B071BB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B071BB"/>
    <w:rPr>
      <w:i/>
      <w:iCs/>
      <w:color w:val="365F91"/>
    </w:rPr>
  </w:style>
  <w:style w:type="character" w:styleId="Odwoanieintensywne">
    <w:name w:val="Intense Reference"/>
    <w:basedOn w:val="Domylnaczcionkaakapitu"/>
    <w:uiPriority w:val="99"/>
    <w:qFormat/>
    <w:rsid w:val="00B071BB"/>
    <w:rPr>
      <w:b/>
      <w:bCs/>
      <w:smallCaps/>
      <w:color w:val="365F91"/>
      <w:spacing w:val="5"/>
    </w:rPr>
  </w:style>
  <w:style w:type="paragraph" w:styleId="Bezodstpw">
    <w:name w:val="No Spacing"/>
    <w:basedOn w:val="Normalny"/>
    <w:uiPriority w:val="99"/>
    <w:qFormat/>
    <w:rsid w:val="00B071BB"/>
    <w:pPr>
      <w:spacing w:line="240" w:lineRule="auto"/>
    </w:pPr>
  </w:style>
  <w:style w:type="character" w:styleId="Wyrnieniedelikatne">
    <w:name w:val="Subtle Emphasis"/>
    <w:basedOn w:val="Domylnaczcionkaakapitu"/>
    <w:uiPriority w:val="99"/>
    <w:qFormat/>
    <w:rsid w:val="00B071BB"/>
    <w:rPr>
      <w:i/>
      <w:iCs/>
      <w:color w:val="404040"/>
    </w:rPr>
  </w:style>
  <w:style w:type="character" w:styleId="Uwydatnienie">
    <w:name w:val="Emphasis"/>
    <w:basedOn w:val="Domylnaczcionkaakapitu"/>
    <w:uiPriority w:val="99"/>
    <w:qFormat/>
    <w:rsid w:val="00B071BB"/>
    <w:rPr>
      <w:i/>
      <w:iCs/>
    </w:rPr>
  </w:style>
  <w:style w:type="character" w:styleId="Pogrubienie">
    <w:name w:val="Strong"/>
    <w:basedOn w:val="Domylnaczcionkaakapitu"/>
    <w:uiPriority w:val="99"/>
    <w:qFormat/>
    <w:rsid w:val="00B071BB"/>
    <w:rPr>
      <w:b/>
      <w:bCs/>
    </w:rPr>
  </w:style>
  <w:style w:type="character" w:styleId="Odwoaniedelikatne">
    <w:name w:val="Subtle Reference"/>
    <w:basedOn w:val="Domylnaczcionkaakapitu"/>
    <w:uiPriority w:val="99"/>
    <w:qFormat/>
    <w:rsid w:val="00B071BB"/>
    <w:rPr>
      <w:smallCaps/>
      <w:color w:val="auto"/>
    </w:rPr>
  </w:style>
  <w:style w:type="character" w:styleId="Tytuksiki">
    <w:name w:val="Book Title"/>
    <w:basedOn w:val="Domylnaczcionkaakapitu"/>
    <w:uiPriority w:val="99"/>
    <w:qFormat/>
    <w:rsid w:val="00B071BB"/>
    <w:rPr>
      <w:b/>
      <w:bCs/>
      <w:i/>
      <w:iCs/>
      <w:spacing w:val="5"/>
    </w:rPr>
  </w:style>
  <w:style w:type="paragraph" w:styleId="Nagwek">
    <w:name w:val="header"/>
    <w:basedOn w:val="Normalny"/>
    <w:next w:val="Tretekstu"/>
    <w:link w:val="NagwekZnak"/>
    <w:uiPriority w:val="99"/>
    <w:rsid w:val="00B071BB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B071BB"/>
  </w:style>
  <w:style w:type="paragraph" w:styleId="Stopka">
    <w:name w:val="footer"/>
    <w:basedOn w:val="Normalny"/>
    <w:link w:val="StopkaZnak"/>
    <w:uiPriority w:val="99"/>
    <w:rsid w:val="00B071BB"/>
    <w:pPr>
      <w:tabs>
        <w:tab w:val="center" w:pos="4844"/>
        <w:tab w:val="right" w:pos="9689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71BB"/>
  </w:style>
  <w:style w:type="paragraph" w:styleId="Legenda">
    <w:name w:val="caption"/>
    <w:basedOn w:val="Normalny"/>
    <w:next w:val="Normalny"/>
    <w:uiPriority w:val="99"/>
    <w:qFormat/>
    <w:rsid w:val="00B071BB"/>
    <w:pPr>
      <w:spacing w:after="200" w:line="240" w:lineRule="auto"/>
    </w:pPr>
    <w:rPr>
      <w:i/>
      <w:iCs/>
      <w:color w:val="1F497D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71B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071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071B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071B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071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071BB"/>
    <w:rPr>
      <w:vertAlign w:val="superscript"/>
    </w:rPr>
  </w:style>
  <w:style w:type="character" w:styleId="Hipercze">
    <w:name w:val="Hyperlink"/>
    <w:basedOn w:val="Domylnaczcionkaakapitu"/>
    <w:uiPriority w:val="99"/>
    <w:rsid w:val="00B071B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B071BB"/>
    <w:rPr>
      <w:color w:val="800080"/>
      <w:u w:val="single"/>
    </w:rPr>
  </w:style>
  <w:style w:type="paragraph" w:styleId="Spistreci1">
    <w:name w:val="toc 1"/>
    <w:basedOn w:val="Normalny"/>
    <w:next w:val="Normalny"/>
    <w:autoRedefine/>
    <w:uiPriority w:val="99"/>
    <w:semiHidden/>
    <w:rsid w:val="00B071BB"/>
    <w:pPr>
      <w:spacing w:after="100"/>
    </w:pPr>
  </w:style>
  <w:style w:type="paragraph" w:styleId="Spistreci2">
    <w:name w:val="toc 2"/>
    <w:basedOn w:val="Normalny"/>
    <w:next w:val="Normalny"/>
    <w:autoRedefine/>
    <w:uiPriority w:val="99"/>
    <w:semiHidden/>
    <w:rsid w:val="00B071B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99"/>
    <w:semiHidden/>
    <w:rsid w:val="00B071B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99"/>
    <w:semiHidden/>
    <w:rsid w:val="00B071B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99"/>
    <w:semiHidden/>
    <w:rsid w:val="00B071B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99"/>
    <w:semiHidden/>
    <w:rsid w:val="00B071B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99"/>
    <w:semiHidden/>
    <w:rsid w:val="00B071B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99"/>
    <w:semiHidden/>
    <w:rsid w:val="00B071B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99"/>
    <w:semiHidden/>
    <w:rsid w:val="00B071BB"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sid w:val="00B071BB"/>
    <w:rPr>
      <w:color w:val="auto"/>
    </w:rPr>
  </w:style>
  <w:style w:type="paragraph" w:styleId="Nagwekspisutreci">
    <w:name w:val="TOC Heading"/>
    <w:basedOn w:val="Nagwek1"/>
    <w:uiPriority w:val="99"/>
    <w:qFormat/>
    <w:rsid w:val="00B071BB"/>
    <w:pPr>
      <w:keepNext w:val="0"/>
      <w:keepLines w:val="0"/>
      <w:spacing w:before="0" w:after="0" w:line="240" w:lineRule="auto"/>
      <w:outlineLvl w:val="9"/>
    </w:pPr>
    <w:rPr>
      <w:rFonts w:ascii="Times New Roman" w:hAnsi="Times New Roman" w:cs="Times New Roman"/>
      <w:color w:val="auto"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rsid w:val="00B071BB"/>
  </w:style>
  <w:style w:type="character" w:customStyle="1" w:styleId="WW8Num1z0">
    <w:name w:val="WW8Num1z0"/>
    <w:uiPriority w:val="99"/>
    <w:rsid w:val="00B071BB"/>
    <w:rPr>
      <w:rFonts w:ascii="Symbol" w:hAnsi="Symbol" w:cs="Symbol"/>
      <w:sz w:val="24"/>
      <w:szCs w:val="24"/>
    </w:rPr>
  </w:style>
  <w:style w:type="character" w:customStyle="1" w:styleId="WW8Num2z0">
    <w:name w:val="WW8Num2z0"/>
    <w:uiPriority w:val="99"/>
    <w:rsid w:val="00B071BB"/>
  </w:style>
  <w:style w:type="character" w:customStyle="1" w:styleId="WW8Num2z1">
    <w:name w:val="WW8Num2z1"/>
    <w:uiPriority w:val="99"/>
    <w:rsid w:val="00B071BB"/>
  </w:style>
  <w:style w:type="character" w:customStyle="1" w:styleId="WW8Num2z2">
    <w:name w:val="WW8Num2z2"/>
    <w:uiPriority w:val="99"/>
    <w:rsid w:val="00B071BB"/>
  </w:style>
  <w:style w:type="character" w:customStyle="1" w:styleId="WW8Num2z3">
    <w:name w:val="WW8Num2z3"/>
    <w:uiPriority w:val="99"/>
    <w:rsid w:val="00B071BB"/>
  </w:style>
  <w:style w:type="character" w:customStyle="1" w:styleId="WW8Num2z4">
    <w:name w:val="WW8Num2z4"/>
    <w:uiPriority w:val="99"/>
    <w:rsid w:val="00B071BB"/>
  </w:style>
  <w:style w:type="character" w:customStyle="1" w:styleId="WW8Num2z5">
    <w:name w:val="WW8Num2z5"/>
    <w:uiPriority w:val="99"/>
    <w:rsid w:val="00B071BB"/>
  </w:style>
  <w:style w:type="character" w:customStyle="1" w:styleId="WW8Num2z6">
    <w:name w:val="WW8Num2z6"/>
    <w:uiPriority w:val="99"/>
    <w:rsid w:val="00B071BB"/>
  </w:style>
  <w:style w:type="character" w:customStyle="1" w:styleId="WW8Num2z7">
    <w:name w:val="WW8Num2z7"/>
    <w:uiPriority w:val="99"/>
    <w:rsid w:val="00B071BB"/>
  </w:style>
  <w:style w:type="character" w:customStyle="1" w:styleId="WW8Num2z8">
    <w:name w:val="WW8Num2z8"/>
    <w:uiPriority w:val="99"/>
    <w:rsid w:val="00B071BB"/>
  </w:style>
  <w:style w:type="character" w:customStyle="1" w:styleId="Absatz-Standardschriftart">
    <w:name w:val="Absatz-Standardschriftart"/>
    <w:uiPriority w:val="99"/>
    <w:rsid w:val="00B071BB"/>
  </w:style>
  <w:style w:type="character" w:customStyle="1" w:styleId="WW-Absatz-Standardschriftart">
    <w:name w:val="WW-Absatz-Standardschriftart"/>
    <w:uiPriority w:val="99"/>
    <w:rsid w:val="00B071BB"/>
  </w:style>
  <w:style w:type="character" w:customStyle="1" w:styleId="WW-Absatz-Standardschriftart1">
    <w:name w:val="WW-Absatz-Standardschriftart1"/>
    <w:uiPriority w:val="99"/>
    <w:rsid w:val="00B071BB"/>
  </w:style>
  <w:style w:type="character" w:customStyle="1" w:styleId="WW-Absatz-Standardschriftart11">
    <w:name w:val="WW-Absatz-Standardschriftart11"/>
    <w:uiPriority w:val="99"/>
    <w:rsid w:val="00B071BB"/>
  </w:style>
  <w:style w:type="character" w:customStyle="1" w:styleId="WW-Absatz-Standardschriftart111">
    <w:name w:val="WW-Absatz-Standardschriftart111"/>
    <w:uiPriority w:val="99"/>
    <w:rsid w:val="00B071BB"/>
  </w:style>
  <w:style w:type="character" w:customStyle="1" w:styleId="Symbolewypunktowania">
    <w:name w:val="Symbole wypunktowania"/>
    <w:uiPriority w:val="99"/>
    <w:rsid w:val="00B071BB"/>
    <w:rPr>
      <w:rFonts w:ascii="OpenSymbol" w:eastAsia="Times New Roman" w:hAnsi="OpenSymbol" w:cs="OpenSymbol"/>
    </w:rPr>
  </w:style>
  <w:style w:type="character" w:customStyle="1" w:styleId="Znakinumeracji">
    <w:name w:val="Znaki numeracji"/>
    <w:uiPriority w:val="99"/>
    <w:rsid w:val="00B071BB"/>
  </w:style>
  <w:style w:type="paragraph" w:customStyle="1" w:styleId="Tretekstu">
    <w:name w:val="Treść tekstu"/>
    <w:basedOn w:val="Normalny"/>
    <w:uiPriority w:val="99"/>
    <w:rsid w:val="00B071BB"/>
    <w:pPr>
      <w:spacing w:after="120"/>
    </w:pPr>
  </w:style>
  <w:style w:type="paragraph" w:styleId="Lista">
    <w:name w:val="List"/>
    <w:basedOn w:val="Tretekstu"/>
    <w:uiPriority w:val="99"/>
    <w:rsid w:val="00B071BB"/>
  </w:style>
  <w:style w:type="paragraph" w:styleId="Podpis">
    <w:name w:val="Signature"/>
    <w:basedOn w:val="Normalny"/>
    <w:link w:val="PodpisZnak"/>
    <w:uiPriority w:val="99"/>
    <w:rsid w:val="00B071BB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C603E"/>
    <w:rPr>
      <w:sz w:val="24"/>
      <w:szCs w:val="24"/>
      <w:lang w:eastAsia="zh-CN"/>
    </w:rPr>
  </w:style>
  <w:style w:type="paragraph" w:customStyle="1" w:styleId="Indeks">
    <w:name w:val="Indeks"/>
    <w:basedOn w:val="Normalny"/>
    <w:uiPriority w:val="99"/>
    <w:rsid w:val="00B071B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Arkadiusz Kopczyński</dc:creator>
  <cp:keywords/>
  <dc:description/>
  <cp:lastModifiedBy>Marzena Sałata</cp:lastModifiedBy>
  <cp:revision>2</cp:revision>
  <cp:lastPrinted>2026-01-07T14:01:00Z</cp:lastPrinted>
  <dcterms:created xsi:type="dcterms:W3CDTF">2026-01-08T11:35:00Z</dcterms:created>
  <dcterms:modified xsi:type="dcterms:W3CDTF">2026-01-08T11:35:00Z</dcterms:modified>
</cp:coreProperties>
</file>