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5C5" w14:textId="0D779B1F" w:rsidR="003506E3" w:rsidRPr="00D66EF0" w:rsidRDefault="00D66EF0" w:rsidP="00D66EF0">
      <w:pPr>
        <w:spacing w:line="360" w:lineRule="auto"/>
        <w:rPr>
          <w:rFonts w:ascii="Arial" w:hAnsi="Arial" w:cs="Arial"/>
          <w:b/>
          <w:bCs/>
        </w:rPr>
      </w:pPr>
      <w:r w:rsidRPr="00D66EF0">
        <w:rPr>
          <w:rFonts w:ascii="Arial" w:hAnsi="Arial" w:cs="Arial"/>
          <w:b/>
          <w:bCs/>
        </w:rPr>
        <w:t>Na</w:t>
      </w:r>
      <w:r w:rsidR="00EA698B">
        <w:rPr>
          <w:rFonts w:ascii="Arial" w:hAnsi="Arial" w:cs="Arial"/>
          <w:b/>
          <w:bCs/>
        </w:rPr>
        <w:t xml:space="preserve"> </w:t>
      </w:r>
      <w:r w:rsidR="00B46681">
        <w:rPr>
          <w:rFonts w:ascii="Arial" w:hAnsi="Arial" w:cs="Arial"/>
          <w:b/>
          <w:bCs/>
        </w:rPr>
        <w:t>nagraniu widać zabezpieczone środki odurzające i substancje psychotropowe w woreczkach plastikowych i woreczkach z zapięciem strunowym.</w:t>
      </w:r>
      <w:r w:rsidR="00B13C3D">
        <w:rPr>
          <w:rFonts w:ascii="Arial" w:hAnsi="Arial" w:cs="Arial"/>
          <w:b/>
          <w:bCs/>
        </w:rPr>
        <w:t xml:space="preserve">  </w:t>
      </w:r>
    </w:p>
    <w:sectPr w:rsidR="003506E3" w:rsidRPr="00D6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E3"/>
    <w:rsid w:val="001C71E4"/>
    <w:rsid w:val="003506E3"/>
    <w:rsid w:val="003B3204"/>
    <w:rsid w:val="00945785"/>
    <w:rsid w:val="00AC1363"/>
    <w:rsid w:val="00B13C3D"/>
    <w:rsid w:val="00B46681"/>
    <w:rsid w:val="00B868A7"/>
    <w:rsid w:val="00C869C4"/>
    <w:rsid w:val="00CD4E6E"/>
    <w:rsid w:val="00D66EF0"/>
    <w:rsid w:val="00EA698B"/>
    <w:rsid w:val="00F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9571"/>
  <w15:chartTrackingRefBased/>
  <w15:docId w15:val="{91FC0FE0-13C2-4CEE-AF3B-F21FA530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6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Sałata</dc:creator>
  <cp:keywords/>
  <dc:description/>
  <cp:lastModifiedBy>Marzena Sałata</cp:lastModifiedBy>
  <cp:revision>3</cp:revision>
  <dcterms:created xsi:type="dcterms:W3CDTF">2025-06-26T08:44:00Z</dcterms:created>
  <dcterms:modified xsi:type="dcterms:W3CDTF">2025-06-26T08:46:00Z</dcterms:modified>
</cp:coreProperties>
</file>