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dotycząca realizacji planu działania priorytetowego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rejonu służbowego numer 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okres od 01.07.2024 roku do 31.12.2024 roku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Arial" w:ascii="Times New Roman" w:hAnsi="Times New Roman"/>
          <w:b/>
          <w:bCs/>
          <w:sz w:val="24"/>
          <w:szCs w:val="24"/>
        </w:rPr>
        <w:t>1.</w:t>
        <w:tab/>
        <w:t>Charakterystyka zdiagnozowanego zagrożenia w rejonie służbowym.</w:t>
      </w:r>
    </w:p>
    <w:p>
      <w:pPr>
        <w:pStyle w:val="Tretekstu"/>
        <w:widowControl/>
        <w:suppressAutoHyphens w:val="true"/>
        <w:bidi w:val="0"/>
        <w:spacing w:lineRule="auto" w:line="252" w:before="0" w:after="0"/>
        <w:ind w:left="0" w:right="0" w:hanging="0"/>
        <w:jc w:val="both"/>
        <w:rPr/>
      </w:pPr>
      <w:r>
        <w:rPr>
          <w:rFonts w:cs="Arial" w:ascii="Times New Roman" w:hAnsi="Times New Roman"/>
          <w:w w:val="105"/>
          <w:sz w:val="24"/>
          <w:szCs w:val="24"/>
        </w:rPr>
        <w:tab/>
        <w:t xml:space="preserve">Postępujące wśród dzieci i młodzieży z terenów szkół podstawowych, mieszczących się na podległym rejonie służbowym, przejawy demoralizacji, polegające przede wszystkim na nieumiejętnym i destrukcyjnym korzystaniu z sieci Internet, gdzie między innymi za pośrednictwem komunikatorów internetowych czy różnego rodzaju platform społecznościowych, </w:t>
      </w:r>
      <w:r>
        <w:rPr>
          <w:rFonts w:cs="Arial" w:ascii="Times New Roman" w:hAnsi="Times New Roman"/>
          <w:w w:val="105"/>
          <w:sz w:val="24"/>
          <w:szCs w:val="24"/>
        </w:rPr>
        <w:t>mało</w:t>
      </w:r>
      <w:r>
        <w:rPr>
          <w:rFonts w:cs="Arial" w:ascii="Times New Roman" w:hAnsi="Times New Roman"/>
          <w:w w:val="105"/>
          <w:sz w:val="24"/>
          <w:szCs w:val="24"/>
        </w:rPr>
        <w:t>letni użytkownicy prezentują treści nieodpowiednie do swojego wieku jak również stosują i doświadczają zjawiska przemocy, czyli tak zwanego „</w:t>
      </w:r>
      <w:r>
        <w:rPr>
          <w:rFonts w:cs="Arial" w:ascii="Times New Roman" w:hAnsi="Times New Roman"/>
          <w:w w:val="105"/>
          <w:sz w:val="24"/>
          <w:szCs w:val="24"/>
        </w:rPr>
        <w:t>hejtu</w:t>
      </w:r>
      <w:r>
        <w:rPr>
          <w:rFonts w:cs="Arial" w:ascii="Times New Roman" w:hAnsi="Times New Roman"/>
          <w:w w:val="105"/>
          <w:sz w:val="24"/>
          <w:szCs w:val="24"/>
        </w:rPr>
        <w:t xml:space="preserve">”. </w:t>
      </w:r>
    </w:p>
    <w:p>
      <w:pPr>
        <w:pStyle w:val="Tretekstu"/>
        <w:widowControl/>
        <w:suppressAutoHyphens w:val="true"/>
        <w:bidi w:val="0"/>
        <w:spacing w:lineRule="auto" w:line="252" w:before="0" w:after="0"/>
        <w:ind w:left="0" w:right="0" w:hanging="0"/>
        <w:jc w:val="both"/>
        <w:rPr/>
      </w:pP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ab/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>Zr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 xml:space="preserve">ozumienie skali problemu ,,hejtu’’ i dyskryminacji w placówkach 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>oświatowych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 xml:space="preserve"> 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 xml:space="preserve">ma 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>służy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 xml:space="preserve">ć 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>podjęciu skutecznych działań prewencyjnych.</w:t>
      </w:r>
    </w:p>
    <w:p>
      <w:pPr>
        <w:pStyle w:val="Tretekstu"/>
        <w:widowControl/>
        <w:suppressAutoHyphens w:val="true"/>
        <w:bidi w:val="0"/>
        <w:spacing w:lineRule="auto" w:line="252" w:before="0" w:after="0"/>
        <w:ind w:left="0" w:right="0" w:hanging="0"/>
        <w:jc w:val="both"/>
        <w:rPr/>
      </w:pP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 xml:space="preserve">Problematyka ,, hejtu’’ może stać się zmartwieniem społeczeństwa, a szczególnie młodych ludzi. Zrozumienie skali tego problemu oraz edukacja w zakresie przeciwdziałania temu zjawisku stały się ważnym aspektem 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 xml:space="preserve">edukacyjnym i </w:t>
      </w:r>
      <w:r>
        <w:rPr>
          <w:rStyle w:val="Mocnowyrniony"/>
          <w:rFonts w:cs="Arial" w:ascii="Times New Roman" w:hAnsi="Times New Roman"/>
          <w:b w:val="false"/>
          <w:bCs w:val="false"/>
          <w:color w:val="000000"/>
          <w:w w:val="105"/>
          <w:sz w:val="24"/>
          <w:szCs w:val="24"/>
        </w:rPr>
        <w:t>społecznym.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2. </w:t>
        <w:tab/>
      </w:r>
      <w:r>
        <w:rPr>
          <w:rFonts w:cs="Arial" w:ascii="Times New Roman" w:hAnsi="Times New Roman"/>
          <w:b/>
          <w:bCs/>
          <w:sz w:val="24"/>
          <w:szCs w:val="24"/>
        </w:rPr>
        <w:t>Zakładany cel do osiągnięcia.</w:t>
      </w:r>
    </w:p>
    <w:p>
      <w:pPr>
        <w:pStyle w:val="Normal"/>
        <w:widowControl/>
        <w:numPr>
          <w:ilvl w:val="3"/>
          <w:numId w:val="1"/>
        </w:numPr>
        <w:suppressAutoHyphens w:val="true"/>
        <w:bidi w:val="0"/>
        <w:spacing w:lineRule="auto" w:line="252" w:before="0" w:after="160"/>
        <w:ind w:left="0" w:right="0" w:hanging="0"/>
        <w:jc w:val="left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ab/>
        <w:t>Edukacja dzieci, młodzieży, wychowawców, pedagogów szkolnych, opiekunów i rodziców, poprzez szeroko rozumianą profilaktykę, mając</w:t>
      </w:r>
      <w:r>
        <w:rPr>
          <w:rFonts w:ascii="Times New Roman" w:hAnsi="Times New Roman"/>
          <w:color w:val="00000A"/>
          <w:sz w:val="24"/>
          <w:szCs w:val="24"/>
        </w:rPr>
        <w:t xml:space="preserve">a </w:t>
      </w:r>
      <w:r>
        <w:rPr>
          <w:rFonts w:ascii="Times New Roman" w:hAnsi="Times New Roman"/>
          <w:color w:val="00000A"/>
          <w:sz w:val="24"/>
          <w:szCs w:val="24"/>
        </w:rPr>
        <w:t xml:space="preserve">na celu zwiększenie świadomości o zagrożeniach wynikających z korzystania z sieci Internet </w:t>
      </w:r>
      <w:r>
        <w:rPr>
          <w:rFonts w:ascii="Times New Roman" w:hAnsi="Times New Roman"/>
          <w:color w:val="00000A"/>
          <w:sz w:val="24"/>
          <w:szCs w:val="24"/>
        </w:rPr>
        <w:t>poprzez</w:t>
      </w:r>
      <w:r>
        <w:rPr>
          <w:rFonts w:ascii="Times New Roman" w:hAnsi="Times New Roman"/>
          <w:color w:val="00000A"/>
          <w:sz w:val="24"/>
          <w:szCs w:val="24"/>
        </w:rPr>
        <w:t xml:space="preserve"> przeprowadzenie 8 </w:t>
      </w:r>
      <w:r>
        <w:rPr>
          <w:rFonts w:ascii="Times New Roman" w:hAnsi="Times New Roman"/>
          <w:color w:val="00000A"/>
          <w:sz w:val="24"/>
          <w:szCs w:val="24"/>
        </w:rPr>
        <w:t xml:space="preserve">tematycznych </w:t>
      </w:r>
      <w:r>
        <w:rPr>
          <w:rFonts w:ascii="Times New Roman" w:hAnsi="Times New Roman"/>
          <w:color w:val="00000A"/>
          <w:sz w:val="24"/>
          <w:szCs w:val="24"/>
        </w:rPr>
        <w:t xml:space="preserve">spotkań profilaktycznych </w:t>
      </w:r>
      <w:r>
        <w:rPr>
          <w:rFonts w:ascii="Times New Roman" w:hAnsi="Times New Roman"/>
          <w:color w:val="00000A"/>
          <w:sz w:val="24"/>
          <w:szCs w:val="24"/>
        </w:rPr>
        <w:t xml:space="preserve">dla wszystkich uczniów i pedagogów szkolnych </w:t>
      </w:r>
      <w:r>
        <w:rPr>
          <w:rFonts w:ascii="Times New Roman" w:hAnsi="Times New Roman"/>
          <w:color w:val="00000A"/>
          <w:sz w:val="24"/>
          <w:szCs w:val="24"/>
        </w:rPr>
        <w:t xml:space="preserve">w </w:t>
      </w:r>
      <w:r>
        <w:rPr>
          <w:rFonts w:ascii="Times New Roman" w:hAnsi="Times New Roman"/>
          <w:color w:val="00000A"/>
          <w:sz w:val="24"/>
          <w:szCs w:val="24"/>
        </w:rPr>
        <w:t>każdej s</w:t>
      </w:r>
      <w:r>
        <w:rPr>
          <w:rFonts w:ascii="Times New Roman" w:hAnsi="Times New Roman"/>
          <w:color w:val="00000A"/>
          <w:sz w:val="24"/>
          <w:szCs w:val="24"/>
        </w:rPr>
        <w:t>zko</w:t>
      </w:r>
      <w:r>
        <w:rPr>
          <w:rFonts w:ascii="Times New Roman" w:hAnsi="Times New Roman"/>
          <w:color w:val="00000A"/>
          <w:sz w:val="24"/>
          <w:szCs w:val="24"/>
        </w:rPr>
        <w:t>le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p</w:t>
      </w:r>
      <w:r>
        <w:rPr>
          <w:rFonts w:ascii="Times New Roman" w:hAnsi="Times New Roman"/>
          <w:color w:val="00000A"/>
          <w:sz w:val="24"/>
          <w:szCs w:val="24"/>
        </w:rPr>
        <w:t>odstawo</w:t>
      </w:r>
      <w:r>
        <w:rPr>
          <w:rFonts w:ascii="Times New Roman" w:hAnsi="Times New Roman"/>
          <w:color w:val="00000A"/>
          <w:sz w:val="24"/>
          <w:szCs w:val="24"/>
        </w:rPr>
        <w:t>wej znajdującej się na terenie rejonu służbowego.</w:t>
      </w:r>
    </w:p>
    <w:p>
      <w:pPr>
        <w:pStyle w:val="Normal"/>
        <w:widowControl/>
        <w:numPr>
          <w:ilvl w:val="3"/>
          <w:numId w:val="1"/>
        </w:numPr>
        <w:suppressAutoHyphens w:val="true"/>
        <w:bidi w:val="0"/>
        <w:spacing w:lineRule="auto" w:line="252" w:before="0" w:after="160"/>
        <w:ind w:left="0" w:right="0" w:hanging="0"/>
        <w:jc w:val="left"/>
        <w:rPr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Times New Roman" w:hAnsi="Times New Roman"/>
          <w:b/>
          <w:bCs/>
          <w:sz w:val="24"/>
          <w:szCs w:val="24"/>
        </w:rPr>
        <w:t>3.</w:t>
        <w:tab/>
      </w:r>
      <w:r>
        <w:rPr>
          <w:rFonts w:cs="Arial" w:ascii="Times New Roman" w:hAnsi="Times New Roman"/>
          <w:b/>
          <w:bCs/>
          <w:sz w:val="24"/>
          <w:szCs w:val="24"/>
        </w:rPr>
        <w:t>Proponowane działania wraz z terminami realizacji poszczególnych etapów zadań:</w:t>
      </w:r>
    </w:p>
    <w:p>
      <w:pPr>
        <w:pStyle w:val="Tretekstu"/>
        <w:spacing w:before="0" w:after="0"/>
        <w:rPr/>
      </w:pPr>
      <w:r>
        <w:rPr>
          <w:rFonts w:ascii="Times New Roman" w:hAnsi="Times New Roman"/>
          <w:w w:val="105"/>
          <w:sz w:val="24"/>
          <w:szCs w:val="24"/>
        </w:rPr>
        <w:t>1) przep</w:t>
      </w:r>
      <w:r>
        <w:rPr>
          <w:rFonts w:ascii="Times New Roman" w:hAnsi="Times New Roman"/>
          <w:w w:val="105"/>
          <w:sz w:val="24"/>
          <w:szCs w:val="24"/>
        </w:rPr>
        <w:t xml:space="preserve">rowadzenie spotkań profilaktycznych z dziećmi i młodzieżą, </w:t>
      </w:r>
      <w:r>
        <w:rPr>
          <w:rFonts w:ascii="Times New Roman" w:hAnsi="Times New Roman"/>
          <w:w w:val="105"/>
          <w:sz w:val="24"/>
          <w:szCs w:val="24"/>
        </w:rPr>
        <w:t>pedagogami</w:t>
      </w:r>
      <w:r>
        <w:rPr>
          <w:rFonts w:ascii="Times New Roman" w:hAnsi="Times New Roman"/>
          <w:w w:val="105"/>
          <w:sz w:val="24"/>
          <w:szCs w:val="24"/>
        </w:rPr>
        <w:t xml:space="preserve"> ze szkół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podstawowych mieszczących się na podległym rejonie służbowym, ze zwróceniem szczególnej uwagi na zjawisko „hejtu” - w okresie od 01.07.2024 roku do 31.12.2024 roku,</w:t>
      </w:r>
    </w:p>
    <w:p>
      <w:pPr>
        <w:pStyle w:val="Tretekstu"/>
        <w:spacing w:before="0" w:after="0"/>
        <w:rPr/>
      </w:pPr>
      <w:r>
        <w:rPr>
          <w:rFonts w:ascii="Times New Roman" w:hAnsi="Times New Roman"/>
          <w:w w:val="105"/>
          <w:sz w:val="24"/>
          <w:szCs w:val="24"/>
        </w:rPr>
        <w:t>2) u</w:t>
      </w:r>
      <w:r>
        <w:rPr>
          <w:rFonts w:ascii="Times New Roman" w:hAnsi="Times New Roman"/>
          <w:w w:val="105"/>
          <w:sz w:val="24"/>
          <w:szCs w:val="24"/>
        </w:rPr>
        <w:t xml:space="preserve">dział w wywiadówkach lub innego rodzaju organizowanych przez szkoły z rodzicami uczniów, celem uświadomienia problemu, jak również </w:t>
      </w:r>
      <w:r>
        <w:rPr>
          <w:rFonts w:ascii="Times New Roman" w:hAnsi="Times New Roman"/>
          <w:w w:val="105"/>
          <w:sz w:val="24"/>
          <w:szCs w:val="24"/>
        </w:rPr>
        <w:t>wskazania możliwych</w:t>
      </w:r>
      <w:r>
        <w:rPr>
          <w:rFonts w:ascii="Times New Roman" w:hAnsi="Times New Roman"/>
          <w:w w:val="105"/>
          <w:sz w:val="24"/>
          <w:szCs w:val="24"/>
        </w:rPr>
        <w:t xml:space="preserve"> metod przeciwdziałania zjawiskom „hejtu” - w okresie od 01.07.2024 roku do 31.12.2024 roku,</w:t>
      </w:r>
    </w:p>
    <w:p>
      <w:pPr>
        <w:pStyle w:val="Tretekstu"/>
        <w:spacing w:before="0" w:after="0"/>
        <w:rPr/>
      </w:pPr>
      <w:r>
        <w:rPr>
          <w:rFonts w:ascii="Times New Roman" w:hAnsi="Times New Roman"/>
          <w:w w:val="105"/>
          <w:sz w:val="24"/>
          <w:szCs w:val="24"/>
        </w:rPr>
        <w:t>3) w</w:t>
      </w:r>
      <w:r>
        <w:rPr>
          <w:rFonts w:cs="Arial" w:ascii="Times New Roman" w:hAnsi="Times New Roman"/>
          <w:w w:val="105"/>
          <w:sz w:val="24"/>
          <w:szCs w:val="24"/>
        </w:rPr>
        <w:t xml:space="preserve">spółpraca z pedagogami oraz psychologami </w:t>
      </w:r>
      <w:r>
        <w:rPr>
          <w:rFonts w:cs="Arial" w:ascii="Times New Roman" w:hAnsi="Times New Roman"/>
          <w:color w:val="0C0C0C"/>
          <w:w w:val="105"/>
          <w:sz w:val="24"/>
          <w:szCs w:val="24"/>
        </w:rPr>
        <w:t xml:space="preserve">ze </w:t>
      </w:r>
      <w:r>
        <w:rPr>
          <w:rFonts w:cs="Arial" w:ascii="Times New Roman" w:hAnsi="Times New Roman"/>
          <w:w w:val="105"/>
          <w:sz w:val="24"/>
          <w:szCs w:val="24"/>
        </w:rPr>
        <w:t xml:space="preserve">szkół mieszczących się na podległym rejonie służbowym, w zakresie polepszenia przepływu informacji dotyczący ewentualnych zjawisk „hejtu” oraz przeciwdziałanie tego typu zjawiskom </w:t>
      </w:r>
      <w:r>
        <w:rPr>
          <w:rFonts w:cs="Arial" w:ascii="Times New Roman" w:hAnsi="Times New Roman"/>
          <w:w w:val="85"/>
          <w:sz w:val="24"/>
          <w:szCs w:val="24"/>
        </w:rPr>
        <w:t>—</w:t>
      </w:r>
      <w:r>
        <w:rPr>
          <w:rFonts w:cs="Arial" w:ascii="Times New Roman" w:hAnsi="Times New Roman"/>
          <w:w w:val="105"/>
          <w:sz w:val="24"/>
          <w:szCs w:val="24"/>
        </w:rPr>
        <w:t xml:space="preserve"> w okresie 01.07.2024roku do 31.12.2024 roku.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</w:rPr>
        <w:t>4.</w:t>
        <w:tab/>
      </w:r>
      <w:r>
        <w:rPr>
          <w:rFonts w:cs="Arial" w:ascii="Times New Roman" w:hAnsi="Times New Roman"/>
          <w:b/>
          <w:bCs/>
          <w:sz w:val="24"/>
          <w:szCs w:val="24"/>
        </w:rPr>
        <w:t>Podmioty współpracujące w realizacji działania priorytetowego, wraz ze wskazaniem planowanych przez nie do realizacji zadań: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im. św. Jadwigi Królowej w Blinowie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profilaktycznych,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im. Kardynała Stefana Wyszyńskiego w Szastarce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profilaktycznych,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im. św. Faustyny Kowalskiej w Wojciechowie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profilaktycznych,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im. św. Jana Pawła II w Polichnie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profilaktycznych,</w:t>
      </w:r>
    </w:p>
    <w:p>
      <w:pPr>
        <w:pStyle w:val="Tretekstu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w Hucie Józefów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profilaktycznych,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im. Marii Konopnickiej w Słodkowie Trzecim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profilaktycznych,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im. ks. Stanisława Zielińskiego w Stróży- Kolonii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profilaktycznych,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Dyrektor Szkoły Podstawowej</w:t>
      </w:r>
      <w:r>
        <w:rPr>
          <w:rFonts w:cs="Arial" w:ascii="Times New Roman" w:hAnsi="Times New Roman"/>
          <w:sz w:val="24"/>
          <w:szCs w:val="24"/>
        </w:rPr>
        <w:t xml:space="preserve"> w Kowalinie - </w:t>
      </w:r>
      <w:r>
        <w:rPr>
          <w:rFonts w:cs="Arial" w:ascii="Times New Roman" w:hAnsi="Times New Roman"/>
          <w:sz w:val="24"/>
          <w:szCs w:val="24"/>
        </w:rPr>
        <w:t>w</w:t>
      </w:r>
      <w:r>
        <w:rPr>
          <w:rFonts w:cs="Arial" w:ascii="Times New Roman" w:hAnsi="Times New Roman"/>
          <w:sz w:val="24"/>
          <w:szCs w:val="24"/>
        </w:rPr>
        <w:t>spółpraca w ramach prowadzonych działań profilaktycznych.</w:t>
      </w:r>
    </w:p>
    <w:p>
      <w:pPr>
        <w:pStyle w:val="Tretekstu"/>
        <w:spacing w:before="0" w:after="0"/>
        <w:jc w:val="both"/>
        <w:rPr>
          <w:rFonts w:ascii="Times New Roman" w:hAnsi="Times New Roman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</w:rPr>
        <w:t>5. Proponowany sposób przekazania społeczności rejonu informacji o działaniu priorytetowym:</w:t>
      </w:r>
    </w:p>
    <w:p>
      <w:pPr>
        <w:pStyle w:val="Tretekstu"/>
        <w:spacing w:before="0" w:after="0"/>
        <w:rPr/>
      </w:pPr>
      <w:r>
        <w:rPr>
          <w:rFonts w:ascii="Times New Roman" w:hAnsi="Times New Roman"/>
          <w:w w:val="105"/>
          <w:sz w:val="24"/>
          <w:szCs w:val="24"/>
        </w:rPr>
        <w:t xml:space="preserve">- </w:t>
      </w:r>
      <w:r>
        <w:rPr>
          <w:rFonts w:ascii="Times New Roman" w:hAnsi="Times New Roman"/>
          <w:w w:val="105"/>
          <w:sz w:val="24"/>
          <w:szCs w:val="24"/>
        </w:rPr>
        <w:t>i</w:t>
      </w:r>
      <w:r>
        <w:rPr>
          <w:rFonts w:ascii="Times New Roman" w:hAnsi="Times New Roman"/>
          <w:w w:val="105"/>
          <w:sz w:val="24"/>
          <w:szCs w:val="24"/>
        </w:rPr>
        <w:t>nformowanie lokalnych mieszkańców w ramach realizowanego obchodu o wdrożeniu przedmiotowego priorytetowego planu działania,</w:t>
      </w:r>
    </w:p>
    <w:p>
      <w:pPr>
        <w:pStyle w:val="Tretekstu"/>
        <w:spacing w:lineRule="auto" w:line="360" w:before="0" w:after="0"/>
        <w:rPr/>
      </w:pPr>
      <w:r>
        <w:rPr>
          <w:rFonts w:cs="Arial" w:ascii="Times New Roman" w:hAnsi="Times New Roman"/>
          <w:w w:val="105"/>
          <w:sz w:val="24"/>
          <w:szCs w:val="24"/>
        </w:rPr>
        <w:t xml:space="preserve">- </w:t>
      </w:r>
      <w:r>
        <w:rPr>
          <w:rFonts w:cs="Arial" w:ascii="Times New Roman" w:hAnsi="Times New Roman"/>
          <w:w w:val="105"/>
          <w:sz w:val="24"/>
          <w:szCs w:val="24"/>
        </w:rPr>
        <w:t>i</w:t>
      </w:r>
      <w:r>
        <w:rPr>
          <w:rFonts w:cs="Arial" w:ascii="Times New Roman" w:hAnsi="Times New Roman"/>
          <w:w w:val="105"/>
          <w:sz w:val="24"/>
          <w:szCs w:val="24"/>
        </w:rPr>
        <w:t xml:space="preserve">nformacje o prowadzonych działań </w:t>
      </w:r>
      <w:r>
        <w:rPr>
          <w:rFonts w:cs="Arial" w:ascii="Times New Roman" w:hAnsi="Times New Roman"/>
          <w:w w:val="105"/>
          <w:sz w:val="24"/>
          <w:szCs w:val="24"/>
        </w:rPr>
        <w:t>będą p</w:t>
      </w:r>
      <w:r>
        <w:rPr>
          <w:rFonts w:cs="Arial" w:ascii="Times New Roman" w:hAnsi="Times New Roman"/>
          <w:w w:val="105"/>
          <w:sz w:val="24"/>
          <w:szCs w:val="24"/>
        </w:rPr>
        <w:t>rzekazywane uczniom i rodzicom bezpośrednio przez pedagogów i nauczycieli.</w:t>
      </w:r>
    </w:p>
    <w:p>
      <w:pPr>
        <w:pStyle w:val="Tretekstu"/>
        <w:spacing w:lineRule="auto" w:line="360" w:before="0" w:after="0"/>
        <w:rPr/>
      </w:pP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 xml:space="preserve">nformacje o prowadzonych działaniach zawarte 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>zostaną n</w:t>
      </w:r>
      <w:r>
        <w:rPr>
          <w:rFonts w:ascii="Times New Roman" w:hAnsi="Times New Roman"/>
          <w:b w:val="false"/>
          <w:bCs w:val="false"/>
          <w:w w:val="105"/>
          <w:sz w:val="24"/>
          <w:szCs w:val="24"/>
        </w:rPr>
        <w:t>a stronie internetowej Komendy Powiatowej Policji w Kraśniku.</w:t>
      </w:r>
    </w:p>
    <w:p>
      <w:pPr>
        <w:pStyle w:val="Tretekstu"/>
        <w:spacing w:lineRule="auto" w:line="360"/>
        <w:rPr>
          <w:rFonts w:ascii="Times New Roman" w:hAnsi="Times New Roman"/>
          <w:b w:val="false"/>
          <w:b w:val="false"/>
          <w:bCs w:val="false"/>
          <w:w w:val="105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>- dzielnicowy -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>młodszy aspirant Sebastian Janicki</w:t>
      </w:r>
    </w:p>
    <w:p>
      <w:pPr>
        <w:pStyle w:val="Normal"/>
        <w:spacing w:lineRule="auto" w:line="240" w:before="0" w:after="160"/>
        <w:ind w:left="284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31" w:footer="720" w:bottom="1417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2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right"/>
      <w:rPr/>
    </w:pPr>
    <w:r>
      <w:rPr/>
      <w:drawing>
        <wp:inline distT="0" distB="0" distL="0" distR="0">
          <wp:extent cx="2143125" cy="12573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9" r="0" b="-9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268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pl-PL" w:eastAsia="zh-CN" w:bidi="ar-SA"/>
    </w:rPr>
  </w:style>
  <w:style w:type="paragraph" w:styleId="Nagwek1" w:customStyle="1">
    <w:name w:val="Heading 1"/>
    <w:basedOn w:val="Normal"/>
    <w:qFormat/>
    <w:rsid w:val="00c42685"/>
    <w:pPr>
      <w:widowControl w:val="false"/>
      <w:outlineLvl w:val="0"/>
    </w:pPr>
    <w:rPr>
      <w:rFonts w:ascii="Liberation Serif" w:hAnsi="Liberation Serif" w:eastAsia="SimSun" w:cs="Lucida Sans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42685"/>
    <w:rPr/>
  </w:style>
  <w:style w:type="character" w:styleId="WW8Num1z1" w:customStyle="1">
    <w:name w:val="WW8Num1z1"/>
    <w:qFormat/>
    <w:rsid w:val="00c42685"/>
    <w:rPr/>
  </w:style>
  <w:style w:type="character" w:styleId="WW8Num1z2" w:customStyle="1">
    <w:name w:val="WW8Num1z2"/>
    <w:qFormat/>
    <w:rsid w:val="00c42685"/>
    <w:rPr/>
  </w:style>
  <w:style w:type="character" w:styleId="WW8Num1z3" w:customStyle="1">
    <w:name w:val="WW8Num1z3"/>
    <w:qFormat/>
    <w:rsid w:val="00c42685"/>
    <w:rPr/>
  </w:style>
  <w:style w:type="character" w:styleId="WW8Num1z4" w:customStyle="1">
    <w:name w:val="WW8Num1z4"/>
    <w:qFormat/>
    <w:rsid w:val="00c42685"/>
    <w:rPr/>
  </w:style>
  <w:style w:type="character" w:styleId="WW8Num1z5" w:customStyle="1">
    <w:name w:val="WW8Num1z5"/>
    <w:qFormat/>
    <w:rsid w:val="00c42685"/>
    <w:rPr/>
  </w:style>
  <w:style w:type="character" w:styleId="WW8Num1z6" w:customStyle="1">
    <w:name w:val="WW8Num1z6"/>
    <w:qFormat/>
    <w:rsid w:val="00c42685"/>
    <w:rPr/>
  </w:style>
  <w:style w:type="character" w:styleId="WW8Num1z7" w:customStyle="1">
    <w:name w:val="WW8Num1z7"/>
    <w:qFormat/>
    <w:rsid w:val="00c42685"/>
    <w:rPr/>
  </w:style>
  <w:style w:type="character" w:styleId="WW8Num1z8" w:customStyle="1">
    <w:name w:val="WW8Num1z8"/>
    <w:qFormat/>
    <w:rsid w:val="00c42685"/>
    <w:rPr/>
  </w:style>
  <w:style w:type="character" w:styleId="WW8Num2z0" w:customStyle="1">
    <w:name w:val="WW8Num2z0"/>
    <w:qFormat/>
    <w:rsid w:val="00c42685"/>
    <w:rPr/>
  </w:style>
  <w:style w:type="character" w:styleId="WW8Num2z1" w:customStyle="1">
    <w:name w:val="WW8Num2z1"/>
    <w:qFormat/>
    <w:rsid w:val="00c42685"/>
    <w:rPr/>
  </w:style>
  <w:style w:type="character" w:styleId="WW8Num2z2" w:customStyle="1">
    <w:name w:val="WW8Num2z2"/>
    <w:qFormat/>
    <w:rsid w:val="00c42685"/>
    <w:rPr/>
  </w:style>
  <w:style w:type="character" w:styleId="WW8Num2z3" w:customStyle="1">
    <w:name w:val="WW8Num2z3"/>
    <w:qFormat/>
    <w:rsid w:val="00c42685"/>
    <w:rPr/>
  </w:style>
  <w:style w:type="character" w:styleId="WW8Num2z4" w:customStyle="1">
    <w:name w:val="WW8Num2z4"/>
    <w:qFormat/>
    <w:rsid w:val="00c42685"/>
    <w:rPr/>
  </w:style>
  <w:style w:type="character" w:styleId="WW8Num2z5" w:customStyle="1">
    <w:name w:val="WW8Num2z5"/>
    <w:qFormat/>
    <w:rsid w:val="00c42685"/>
    <w:rPr/>
  </w:style>
  <w:style w:type="character" w:styleId="WW8Num2z6" w:customStyle="1">
    <w:name w:val="WW8Num2z6"/>
    <w:qFormat/>
    <w:rsid w:val="00c42685"/>
    <w:rPr/>
  </w:style>
  <w:style w:type="character" w:styleId="WW8Num2z7" w:customStyle="1">
    <w:name w:val="WW8Num2z7"/>
    <w:qFormat/>
    <w:rsid w:val="00c42685"/>
    <w:rPr/>
  </w:style>
  <w:style w:type="character" w:styleId="WW8Num2z8" w:customStyle="1">
    <w:name w:val="WW8Num2z8"/>
    <w:qFormat/>
    <w:rsid w:val="00c42685"/>
    <w:rPr/>
  </w:style>
  <w:style w:type="character" w:styleId="Domylnaczcionkaakapitu1" w:customStyle="1">
    <w:name w:val="Domyślna czcionka akapitu1"/>
    <w:qFormat/>
    <w:rsid w:val="00c42685"/>
    <w:rPr/>
  </w:style>
  <w:style w:type="character" w:styleId="NagwekZnak" w:customStyle="1">
    <w:name w:val="Nagłówek Znak"/>
    <w:qFormat/>
    <w:rsid w:val="00c42685"/>
    <w:rPr>
      <w:sz w:val="22"/>
      <w:szCs w:val="22"/>
    </w:rPr>
  </w:style>
  <w:style w:type="character" w:styleId="StopkaZnak" w:customStyle="1">
    <w:name w:val="Stopka Znak"/>
    <w:qFormat/>
    <w:rsid w:val="00c42685"/>
    <w:rPr>
      <w:sz w:val="22"/>
      <w:szCs w:val="22"/>
    </w:rPr>
  </w:style>
  <w:style w:type="character" w:styleId="Symbolewypunktowania" w:customStyle="1">
    <w:name w:val="Symbole wypunktowania"/>
    <w:qFormat/>
    <w:rsid w:val="00c42685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c42685"/>
    <w:rPr/>
  </w:style>
  <w:style w:type="character" w:styleId="WWAbsatzStandardschriftart111" w:customStyle="1">
    <w:name w:val="WW-Absatz-Standardschriftart111"/>
    <w:qFormat/>
    <w:rsid w:val="00c42685"/>
    <w:rPr/>
  </w:style>
  <w:style w:type="character" w:styleId="WWAbsatzStandardschriftart11" w:customStyle="1">
    <w:name w:val="WW-Absatz-Standardschriftart11"/>
    <w:qFormat/>
    <w:rsid w:val="00c42685"/>
    <w:rPr/>
  </w:style>
  <w:style w:type="character" w:styleId="WWAbsatzStandardschriftart1" w:customStyle="1">
    <w:name w:val="WW-Absatz-Standardschriftart1"/>
    <w:qFormat/>
    <w:rsid w:val="00c42685"/>
    <w:rPr/>
  </w:style>
  <w:style w:type="character" w:styleId="WWAbsatzStandardschriftart" w:customStyle="1">
    <w:name w:val="WW-Absatz-Standardschriftart"/>
    <w:qFormat/>
    <w:rsid w:val="00c42685"/>
    <w:rPr/>
  </w:style>
  <w:style w:type="character" w:styleId="AbsatzStandardschriftart" w:customStyle="1">
    <w:name w:val="Absatz-Standardschriftart"/>
    <w:qFormat/>
    <w:rsid w:val="00c42685"/>
    <w:rPr/>
  </w:style>
  <w:style w:type="character" w:styleId="WW8Num4z0" w:customStyle="1">
    <w:name w:val="WW8Num4z0"/>
    <w:qFormat/>
    <w:rsid w:val="00c42685"/>
    <w:rPr>
      <w:rFonts w:ascii="Symbol" w:hAnsi="Symbol" w:cs="OpenSymbol"/>
      <w:sz w:val="24"/>
      <w:szCs w:val="24"/>
    </w:rPr>
  </w:style>
  <w:style w:type="character" w:styleId="WW8Num4z1" w:customStyle="1">
    <w:name w:val="WW8Num4z1"/>
    <w:qFormat/>
    <w:rsid w:val="00c42685"/>
    <w:rPr>
      <w:rFonts w:ascii="OpenSymbol" w:hAnsi="OpenSymbol" w:cs="OpenSymbol"/>
    </w:rPr>
  </w:style>
  <w:style w:type="character" w:styleId="WW8Num5z0" w:customStyle="1">
    <w:name w:val="WW8Num5z0"/>
    <w:qFormat/>
    <w:rsid w:val="00c42685"/>
    <w:rPr>
      <w:rFonts w:ascii="Symbol" w:hAnsi="Symbol" w:cs="OpenSymbol"/>
    </w:rPr>
  </w:style>
  <w:style w:type="character" w:styleId="WW8Num5z1" w:customStyle="1">
    <w:name w:val="WW8Num5z1"/>
    <w:qFormat/>
    <w:rsid w:val="00c42685"/>
    <w:rPr>
      <w:rFonts w:ascii="OpenSymbol" w:hAnsi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c11"/>
    <w:rPr>
      <w:rFonts w:ascii="Tahoma" w:hAnsi="Tahoma" w:eastAsia="Calibri" w:cs="Tahoma"/>
      <w:sz w:val="16"/>
      <w:szCs w:val="16"/>
      <w:lang w:eastAsia="zh-CN"/>
    </w:rPr>
  </w:style>
  <w:style w:type="character" w:styleId="ListLabel1" w:customStyle="1">
    <w:name w:val="ListLabel 1"/>
    <w:qFormat/>
    <w:rsid w:val="00c42685"/>
    <w:rPr>
      <w:rFonts w:cs="OpenSymbol"/>
      <w:sz w:val="24"/>
      <w:szCs w:val="24"/>
    </w:rPr>
  </w:style>
  <w:style w:type="character" w:styleId="ListLabel2" w:customStyle="1">
    <w:name w:val="ListLabel 2"/>
    <w:qFormat/>
    <w:rsid w:val="00c42685"/>
    <w:rPr>
      <w:rFonts w:cs="OpenSymbol"/>
    </w:rPr>
  </w:style>
  <w:style w:type="character" w:styleId="ListLabel3" w:customStyle="1">
    <w:name w:val="ListLabel 3"/>
    <w:qFormat/>
    <w:rsid w:val="00c42685"/>
    <w:rPr>
      <w:rFonts w:cs="OpenSymbol"/>
    </w:rPr>
  </w:style>
  <w:style w:type="character" w:styleId="ListLabel4" w:customStyle="1">
    <w:name w:val="ListLabel 4"/>
    <w:qFormat/>
    <w:rsid w:val="00c42685"/>
    <w:rPr>
      <w:rFonts w:cs="OpenSymbol"/>
      <w:sz w:val="24"/>
      <w:szCs w:val="24"/>
    </w:rPr>
  </w:style>
  <w:style w:type="character" w:styleId="ListLabel5" w:customStyle="1">
    <w:name w:val="ListLabel 5"/>
    <w:qFormat/>
    <w:rsid w:val="00c42685"/>
    <w:rPr>
      <w:rFonts w:cs="OpenSymbol"/>
    </w:rPr>
  </w:style>
  <w:style w:type="character" w:styleId="ListLabel6" w:customStyle="1">
    <w:name w:val="ListLabel 6"/>
    <w:qFormat/>
    <w:rsid w:val="00c42685"/>
    <w:rPr>
      <w:rFonts w:cs="OpenSymbol"/>
    </w:rPr>
  </w:style>
  <w:style w:type="character" w:styleId="ListLabel7" w:customStyle="1">
    <w:name w:val="ListLabel 7"/>
    <w:qFormat/>
    <w:rsid w:val="00c42685"/>
    <w:rPr>
      <w:rFonts w:cs="OpenSymbol"/>
      <w:sz w:val="24"/>
      <w:szCs w:val="24"/>
    </w:rPr>
  </w:style>
  <w:style w:type="character" w:styleId="ListLabel8" w:customStyle="1">
    <w:name w:val="ListLabel 8"/>
    <w:qFormat/>
    <w:rsid w:val="00c42685"/>
    <w:rPr>
      <w:rFonts w:cs="OpenSymbol"/>
    </w:rPr>
  </w:style>
  <w:style w:type="character" w:styleId="ListLabel9" w:customStyle="1">
    <w:name w:val="ListLabel 9"/>
    <w:qFormat/>
    <w:rsid w:val="00c42685"/>
    <w:rPr>
      <w:rFonts w:cs="OpenSymbol"/>
    </w:rPr>
  </w:style>
  <w:style w:type="character" w:styleId="ListLabel10" w:customStyle="1">
    <w:name w:val="ListLabel 10"/>
    <w:qFormat/>
    <w:rsid w:val="00c42685"/>
    <w:rPr>
      <w:rFonts w:cs="OpenSymbol"/>
    </w:rPr>
  </w:style>
  <w:style w:type="character" w:styleId="ListLabel11" w:customStyle="1">
    <w:name w:val="ListLabel 11"/>
    <w:qFormat/>
    <w:rsid w:val="00c42685"/>
    <w:rPr>
      <w:rFonts w:cs="OpenSymbol"/>
    </w:rPr>
  </w:style>
  <w:style w:type="character" w:styleId="ListLabel12" w:customStyle="1">
    <w:name w:val="ListLabel 12"/>
    <w:qFormat/>
    <w:rsid w:val="00c42685"/>
    <w:rPr>
      <w:rFonts w:cs="OpenSymbol"/>
    </w:rPr>
  </w:style>
  <w:style w:type="character" w:styleId="ListLabel13" w:customStyle="1">
    <w:name w:val="ListLabel 13"/>
    <w:qFormat/>
    <w:rsid w:val="00c42685"/>
    <w:rPr>
      <w:rFonts w:cs="OpenSymbol"/>
    </w:rPr>
  </w:style>
  <w:style w:type="character" w:styleId="ListLabel14" w:customStyle="1">
    <w:name w:val="ListLabel 14"/>
    <w:qFormat/>
    <w:rsid w:val="00c42685"/>
    <w:rPr>
      <w:rFonts w:cs="OpenSymbol"/>
    </w:rPr>
  </w:style>
  <w:style w:type="character" w:styleId="ListLabel15" w:customStyle="1">
    <w:name w:val="ListLabel 15"/>
    <w:qFormat/>
    <w:rsid w:val="00c42685"/>
    <w:rPr>
      <w:rFonts w:cs="OpenSymbol"/>
    </w:rPr>
  </w:style>
  <w:style w:type="character" w:styleId="ListLabel16" w:customStyle="1">
    <w:name w:val="ListLabel 16"/>
    <w:qFormat/>
    <w:rsid w:val="00c42685"/>
    <w:rPr>
      <w:rFonts w:cs="OpenSymbol"/>
    </w:rPr>
  </w:style>
  <w:style w:type="character" w:styleId="ListLabel17" w:customStyle="1">
    <w:name w:val="ListLabel 17"/>
    <w:qFormat/>
    <w:rsid w:val="00c42685"/>
    <w:rPr>
      <w:rFonts w:cs="OpenSymbol"/>
    </w:rPr>
  </w:style>
  <w:style w:type="character" w:styleId="ListLabel18" w:customStyle="1">
    <w:name w:val="ListLabel 18"/>
    <w:qFormat/>
    <w:rsid w:val="00c42685"/>
    <w:rPr>
      <w:rFonts w:cs="OpenSymbol"/>
    </w:rPr>
  </w:style>
  <w:style w:type="character" w:styleId="Znakiwypunktowania" w:customStyle="1">
    <w:name w:val="Znaki wypunktowania"/>
    <w:qFormat/>
    <w:rsid w:val="00c42685"/>
    <w:rPr>
      <w:rFonts w:ascii="OpenSymbol" w:hAnsi="OpenSymbol" w:eastAsia="OpenSymbol" w:cs="OpenSymbol"/>
    </w:rPr>
  </w:style>
  <w:style w:type="character" w:styleId="ListLabel19" w:customStyle="1">
    <w:name w:val="ListLabel 19"/>
    <w:qFormat/>
    <w:rsid w:val="00c42685"/>
    <w:rPr>
      <w:rFonts w:cs="OpenSymbol"/>
      <w:sz w:val="24"/>
    </w:rPr>
  </w:style>
  <w:style w:type="character" w:styleId="ListLabel20" w:customStyle="1">
    <w:name w:val="ListLabel 20"/>
    <w:qFormat/>
    <w:rsid w:val="00c42685"/>
    <w:rPr>
      <w:rFonts w:cs="OpenSymbol"/>
    </w:rPr>
  </w:style>
  <w:style w:type="character" w:styleId="ListLabel21" w:customStyle="1">
    <w:name w:val="ListLabel 21"/>
    <w:qFormat/>
    <w:rsid w:val="00c42685"/>
    <w:rPr>
      <w:rFonts w:cs="OpenSymbol"/>
    </w:rPr>
  </w:style>
  <w:style w:type="character" w:styleId="ListLabel22" w:customStyle="1">
    <w:name w:val="ListLabel 22"/>
    <w:qFormat/>
    <w:rsid w:val="00c42685"/>
    <w:rPr>
      <w:rFonts w:cs="OpenSymbol"/>
    </w:rPr>
  </w:style>
  <w:style w:type="character" w:styleId="ListLabel23" w:customStyle="1">
    <w:name w:val="ListLabel 23"/>
    <w:qFormat/>
    <w:rsid w:val="00c42685"/>
    <w:rPr>
      <w:rFonts w:cs="OpenSymbol"/>
    </w:rPr>
  </w:style>
  <w:style w:type="character" w:styleId="ListLabel24" w:customStyle="1">
    <w:name w:val="ListLabel 24"/>
    <w:qFormat/>
    <w:rsid w:val="00c42685"/>
    <w:rPr>
      <w:rFonts w:cs="OpenSymbol"/>
    </w:rPr>
  </w:style>
  <w:style w:type="character" w:styleId="ListLabel25" w:customStyle="1">
    <w:name w:val="ListLabel 25"/>
    <w:qFormat/>
    <w:rsid w:val="00c42685"/>
    <w:rPr>
      <w:rFonts w:cs="OpenSymbol"/>
    </w:rPr>
  </w:style>
  <w:style w:type="character" w:styleId="ListLabel26" w:customStyle="1">
    <w:name w:val="ListLabel 26"/>
    <w:qFormat/>
    <w:rsid w:val="00c42685"/>
    <w:rPr>
      <w:rFonts w:cs="OpenSymbol"/>
    </w:rPr>
  </w:style>
  <w:style w:type="character" w:styleId="ListLabel27" w:customStyle="1">
    <w:name w:val="ListLabel 27"/>
    <w:qFormat/>
    <w:rsid w:val="00c42685"/>
    <w:rPr>
      <w:rFonts w:cs="OpenSymbol"/>
    </w:rPr>
  </w:style>
  <w:style w:type="character" w:styleId="ListLabel28" w:customStyle="1">
    <w:name w:val="ListLabel 28"/>
    <w:qFormat/>
    <w:rsid w:val="00c42685"/>
    <w:rPr>
      <w:rFonts w:ascii="Times New Roman" w:hAnsi="Times New Roman" w:cs="OpenSymbol"/>
    </w:rPr>
  </w:style>
  <w:style w:type="character" w:styleId="ListLabel29" w:customStyle="1">
    <w:name w:val="ListLabel 29"/>
    <w:qFormat/>
    <w:rsid w:val="00c42685"/>
    <w:rPr>
      <w:rFonts w:cs="OpenSymbol"/>
    </w:rPr>
  </w:style>
  <w:style w:type="character" w:styleId="ListLabel30" w:customStyle="1">
    <w:name w:val="ListLabel 30"/>
    <w:qFormat/>
    <w:rsid w:val="00c42685"/>
    <w:rPr>
      <w:rFonts w:cs="OpenSymbol"/>
    </w:rPr>
  </w:style>
  <w:style w:type="character" w:styleId="ListLabel31" w:customStyle="1">
    <w:name w:val="ListLabel 31"/>
    <w:qFormat/>
    <w:rsid w:val="00c42685"/>
    <w:rPr>
      <w:rFonts w:cs="OpenSymbol"/>
    </w:rPr>
  </w:style>
  <w:style w:type="character" w:styleId="ListLabel32" w:customStyle="1">
    <w:name w:val="ListLabel 32"/>
    <w:qFormat/>
    <w:rsid w:val="00c42685"/>
    <w:rPr>
      <w:rFonts w:cs="OpenSymbol"/>
    </w:rPr>
  </w:style>
  <w:style w:type="character" w:styleId="ListLabel33" w:customStyle="1">
    <w:name w:val="ListLabel 33"/>
    <w:qFormat/>
    <w:rsid w:val="00c42685"/>
    <w:rPr>
      <w:rFonts w:cs="OpenSymbol"/>
    </w:rPr>
  </w:style>
  <w:style w:type="character" w:styleId="ListLabel34" w:customStyle="1">
    <w:name w:val="ListLabel 34"/>
    <w:qFormat/>
    <w:rsid w:val="00c42685"/>
    <w:rPr>
      <w:rFonts w:cs="OpenSymbol"/>
    </w:rPr>
  </w:style>
  <w:style w:type="character" w:styleId="ListLabel35" w:customStyle="1">
    <w:name w:val="ListLabel 35"/>
    <w:qFormat/>
    <w:rsid w:val="00c42685"/>
    <w:rPr>
      <w:rFonts w:cs="OpenSymbol"/>
    </w:rPr>
  </w:style>
  <w:style w:type="character" w:styleId="ListLabel36" w:customStyle="1">
    <w:name w:val="ListLabel 36"/>
    <w:qFormat/>
    <w:rsid w:val="00c42685"/>
    <w:rPr>
      <w:rFonts w:cs="OpenSymbol"/>
    </w:rPr>
  </w:style>
  <w:style w:type="character" w:styleId="ListLabel37" w:customStyle="1">
    <w:name w:val="ListLabel 37"/>
    <w:qFormat/>
    <w:rsid w:val="00c42685"/>
    <w:rPr>
      <w:rFonts w:ascii="Times New Roman" w:hAnsi="Times New Roman" w:cs="OpenSymbol"/>
    </w:rPr>
  </w:style>
  <w:style w:type="character" w:styleId="ListLabel38" w:customStyle="1">
    <w:name w:val="ListLabel 38"/>
    <w:qFormat/>
    <w:rsid w:val="00c42685"/>
    <w:rPr>
      <w:rFonts w:cs="OpenSymbol"/>
    </w:rPr>
  </w:style>
  <w:style w:type="character" w:styleId="ListLabel39" w:customStyle="1">
    <w:name w:val="ListLabel 39"/>
    <w:qFormat/>
    <w:rsid w:val="00c42685"/>
    <w:rPr>
      <w:rFonts w:cs="OpenSymbol"/>
    </w:rPr>
  </w:style>
  <w:style w:type="character" w:styleId="ListLabel40" w:customStyle="1">
    <w:name w:val="ListLabel 40"/>
    <w:qFormat/>
    <w:rsid w:val="00c42685"/>
    <w:rPr>
      <w:rFonts w:cs="OpenSymbol"/>
    </w:rPr>
  </w:style>
  <w:style w:type="character" w:styleId="ListLabel41" w:customStyle="1">
    <w:name w:val="ListLabel 41"/>
    <w:qFormat/>
    <w:rsid w:val="00c42685"/>
    <w:rPr>
      <w:rFonts w:cs="OpenSymbol"/>
    </w:rPr>
  </w:style>
  <w:style w:type="character" w:styleId="ListLabel42" w:customStyle="1">
    <w:name w:val="ListLabel 42"/>
    <w:qFormat/>
    <w:rsid w:val="00c42685"/>
    <w:rPr>
      <w:rFonts w:cs="OpenSymbol"/>
    </w:rPr>
  </w:style>
  <w:style w:type="character" w:styleId="ListLabel43" w:customStyle="1">
    <w:name w:val="ListLabel 43"/>
    <w:qFormat/>
    <w:rsid w:val="00c42685"/>
    <w:rPr>
      <w:rFonts w:cs="OpenSymbol"/>
    </w:rPr>
  </w:style>
  <w:style w:type="character" w:styleId="ListLabel44" w:customStyle="1">
    <w:name w:val="ListLabel 44"/>
    <w:qFormat/>
    <w:rsid w:val="00c42685"/>
    <w:rPr>
      <w:rFonts w:cs="OpenSymbol"/>
    </w:rPr>
  </w:style>
  <w:style w:type="character" w:styleId="ListLabel45" w:customStyle="1">
    <w:name w:val="ListLabel 45"/>
    <w:qFormat/>
    <w:rsid w:val="00c42685"/>
    <w:rPr>
      <w:rFonts w:cs="OpenSymbol"/>
    </w:rPr>
  </w:style>
  <w:style w:type="character" w:styleId="ListLabel46" w:customStyle="1">
    <w:name w:val="ListLabel 46"/>
    <w:qFormat/>
    <w:rsid w:val="00c42685"/>
    <w:rPr>
      <w:rFonts w:ascii="Times New Roman" w:hAnsi="Times New Roman" w:cs="OpenSymbol"/>
    </w:rPr>
  </w:style>
  <w:style w:type="character" w:styleId="ListLabel47" w:customStyle="1">
    <w:name w:val="ListLabel 47"/>
    <w:qFormat/>
    <w:rsid w:val="00c42685"/>
    <w:rPr>
      <w:rFonts w:cs="OpenSymbol"/>
    </w:rPr>
  </w:style>
  <w:style w:type="character" w:styleId="ListLabel48" w:customStyle="1">
    <w:name w:val="ListLabel 48"/>
    <w:qFormat/>
    <w:rsid w:val="00c42685"/>
    <w:rPr>
      <w:rFonts w:cs="OpenSymbol"/>
    </w:rPr>
  </w:style>
  <w:style w:type="character" w:styleId="ListLabel49" w:customStyle="1">
    <w:name w:val="ListLabel 49"/>
    <w:qFormat/>
    <w:rsid w:val="00c42685"/>
    <w:rPr>
      <w:rFonts w:cs="OpenSymbol"/>
    </w:rPr>
  </w:style>
  <w:style w:type="character" w:styleId="ListLabel50" w:customStyle="1">
    <w:name w:val="ListLabel 50"/>
    <w:qFormat/>
    <w:rsid w:val="00c42685"/>
    <w:rPr>
      <w:rFonts w:cs="OpenSymbol"/>
    </w:rPr>
  </w:style>
  <w:style w:type="character" w:styleId="ListLabel51" w:customStyle="1">
    <w:name w:val="ListLabel 51"/>
    <w:qFormat/>
    <w:rsid w:val="00c42685"/>
    <w:rPr>
      <w:rFonts w:cs="OpenSymbol"/>
    </w:rPr>
  </w:style>
  <w:style w:type="character" w:styleId="ListLabel52" w:customStyle="1">
    <w:name w:val="ListLabel 52"/>
    <w:qFormat/>
    <w:rsid w:val="00c42685"/>
    <w:rPr>
      <w:rFonts w:cs="OpenSymbol"/>
    </w:rPr>
  </w:style>
  <w:style w:type="character" w:styleId="ListLabel53" w:customStyle="1">
    <w:name w:val="ListLabel 53"/>
    <w:qFormat/>
    <w:rsid w:val="00c42685"/>
    <w:rPr>
      <w:rFonts w:cs="OpenSymbol"/>
    </w:rPr>
  </w:style>
  <w:style w:type="character" w:styleId="ListLabel54" w:customStyle="1">
    <w:name w:val="ListLabel 54"/>
    <w:qFormat/>
    <w:rsid w:val="00c42685"/>
    <w:rPr>
      <w:rFonts w:cs="OpenSymbol"/>
    </w:rPr>
  </w:style>
  <w:style w:type="character" w:styleId="ListLabel55" w:customStyle="1">
    <w:name w:val="ListLabel 55"/>
    <w:qFormat/>
    <w:rsid w:val="00c42685"/>
    <w:rPr>
      <w:rFonts w:cs="OpenSymbol"/>
    </w:rPr>
  </w:style>
  <w:style w:type="character" w:styleId="ListLabel56" w:customStyle="1">
    <w:name w:val="ListLabel 56"/>
    <w:qFormat/>
    <w:rsid w:val="00c42685"/>
    <w:rPr>
      <w:rFonts w:cs="OpenSymbol"/>
    </w:rPr>
  </w:style>
  <w:style w:type="character" w:styleId="ListLabel57" w:customStyle="1">
    <w:name w:val="ListLabel 57"/>
    <w:qFormat/>
    <w:rsid w:val="00c42685"/>
    <w:rPr>
      <w:rFonts w:cs="OpenSymbol"/>
    </w:rPr>
  </w:style>
  <w:style w:type="character" w:styleId="ListLabel58" w:customStyle="1">
    <w:name w:val="ListLabel 58"/>
    <w:qFormat/>
    <w:rsid w:val="00c42685"/>
    <w:rPr>
      <w:rFonts w:cs="OpenSymbol"/>
    </w:rPr>
  </w:style>
  <w:style w:type="character" w:styleId="ListLabel59" w:customStyle="1">
    <w:name w:val="ListLabel 59"/>
    <w:qFormat/>
    <w:rsid w:val="00c42685"/>
    <w:rPr>
      <w:rFonts w:cs="OpenSymbol"/>
    </w:rPr>
  </w:style>
  <w:style w:type="character" w:styleId="ListLabel60" w:customStyle="1">
    <w:name w:val="ListLabel 60"/>
    <w:qFormat/>
    <w:rsid w:val="00c42685"/>
    <w:rPr>
      <w:rFonts w:cs="OpenSymbol"/>
    </w:rPr>
  </w:style>
  <w:style w:type="character" w:styleId="ListLabel61" w:customStyle="1">
    <w:name w:val="ListLabel 61"/>
    <w:qFormat/>
    <w:rsid w:val="00c42685"/>
    <w:rPr>
      <w:rFonts w:cs="OpenSymbol"/>
    </w:rPr>
  </w:style>
  <w:style w:type="character" w:styleId="ListLabel62" w:customStyle="1">
    <w:name w:val="ListLabel 62"/>
    <w:qFormat/>
    <w:rsid w:val="00c42685"/>
    <w:rPr>
      <w:rFonts w:cs="OpenSymbol"/>
    </w:rPr>
  </w:style>
  <w:style w:type="character" w:styleId="ListLabel63" w:customStyle="1">
    <w:name w:val="ListLabel 63"/>
    <w:qFormat/>
    <w:rsid w:val="00c42685"/>
    <w:rPr>
      <w:rFonts w:cs="OpenSymbol"/>
    </w:rPr>
  </w:style>
  <w:style w:type="character" w:styleId="ListLabel64" w:customStyle="1">
    <w:name w:val="ListLabel 64"/>
    <w:qFormat/>
    <w:rsid w:val="00c42685"/>
    <w:rPr>
      <w:rFonts w:cs="OpenSymbol"/>
    </w:rPr>
  </w:style>
  <w:style w:type="character" w:styleId="ListLabel65" w:customStyle="1">
    <w:name w:val="ListLabel 65"/>
    <w:qFormat/>
    <w:rsid w:val="00c42685"/>
    <w:rPr>
      <w:rFonts w:cs="OpenSymbol"/>
    </w:rPr>
  </w:style>
  <w:style w:type="character" w:styleId="ListLabel66" w:customStyle="1">
    <w:name w:val="ListLabel 66"/>
    <w:qFormat/>
    <w:rsid w:val="00c42685"/>
    <w:rPr>
      <w:rFonts w:cs="OpenSymbol"/>
    </w:rPr>
  </w:style>
  <w:style w:type="character" w:styleId="ListLabel67" w:customStyle="1">
    <w:name w:val="ListLabel 67"/>
    <w:qFormat/>
    <w:rsid w:val="00c42685"/>
    <w:rPr>
      <w:rFonts w:cs="OpenSymbol"/>
    </w:rPr>
  </w:style>
  <w:style w:type="character" w:styleId="ListLabel68" w:customStyle="1">
    <w:name w:val="ListLabel 68"/>
    <w:qFormat/>
    <w:rsid w:val="00c42685"/>
    <w:rPr>
      <w:rFonts w:cs="OpenSymbol"/>
    </w:rPr>
  </w:style>
  <w:style w:type="character" w:styleId="ListLabel69" w:customStyle="1">
    <w:name w:val="ListLabel 69"/>
    <w:qFormat/>
    <w:rsid w:val="00c42685"/>
    <w:rPr>
      <w:rFonts w:cs="OpenSymbol"/>
    </w:rPr>
  </w:style>
  <w:style w:type="character" w:styleId="ListLabel70" w:customStyle="1">
    <w:name w:val="ListLabel 70"/>
    <w:qFormat/>
    <w:rsid w:val="00c42685"/>
    <w:rPr>
      <w:rFonts w:cs="OpenSymbol"/>
    </w:rPr>
  </w:style>
  <w:style w:type="character" w:styleId="ListLabel71" w:customStyle="1">
    <w:name w:val="ListLabel 71"/>
    <w:qFormat/>
    <w:rsid w:val="00c42685"/>
    <w:rPr>
      <w:rFonts w:cs="OpenSymbol"/>
    </w:rPr>
  </w:style>
  <w:style w:type="character" w:styleId="ListLabel72" w:customStyle="1">
    <w:name w:val="ListLabel 72"/>
    <w:qFormat/>
    <w:rsid w:val="00c42685"/>
    <w:rPr>
      <w:rFonts w:cs="OpenSymbol"/>
    </w:rPr>
  </w:style>
  <w:style w:type="character" w:styleId="ListLabel73" w:customStyle="1">
    <w:name w:val="ListLabel 73"/>
    <w:qFormat/>
    <w:rsid w:val="00c42685"/>
    <w:rPr>
      <w:rFonts w:ascii="Times New Roman" w:hAnsi="Times New Roman" w:cs="OpenSymbol"/>
      <w:b w:val="false"/>
      <w:sz w:val="24"/>
    </w:rPr>
  </w:style>
  <w:style w:type="character" w:styleId="ListLabel74" w:customStyle="1">
    <w:name w:val="ListLabel 74"/>
    <w:qFormat/>
    <w:rsid w:val="00c42685"/>
    <w:rPr>
      <w:rFonts w:cs="OpenSymbol"/>
    </w:rPr>
  </w:style>
  <w:style w:type="character" w:styleId="ListLabel75" w:customStyle="1">
    <w:name w:val="ListLabel 75"/>
    <w:qFormat/>
    <w:rsid w:val="00c42685"/>
    <w:rPr>
      <w:rFonts w:cs="OpenSymbol"/>
    </w:rPr>
  </w:style>
  <w:style w:type="character" w:styleId="ListLabel76" w:customStyle="1">
    <w:name w:val="ListLabel 76"/>
    <w:qFormat/>
    <w:rsid w:val="00c42685"/>
    <w:rPr>
      <w:rFonts w:cs="OpenSymbol"/>
    </w:rPr>
  </w:style>
  <w:style w:type="character" w:styleId="ListLabel77" w:customStyle="1">
    <w:name w:val="ListLabel 77"/>
    <w:qFormat/>
    <w:rsid w:val="00c42685"/>
    <w:rPr>
      <w:rFonts w:cs="OpenSymbol"/>
    </w:rPr>
  </w:style>
  <w:style w:type="character" w:styleId="ListLabel78" w:customStyle="1">
    <w:name w:val="ListLabel 78"/>
    <w:qFormat/>
    <w:rsid w:val="00c42685"/>
    <w:rPr>
      <w:rFonts w:cs="OpenSymbol"/>
    </w:rPr>
  </w:style>
  <w:style w:type="character" w:styleId="ListLabel79" w:customStyle="1">
    <w:name w:val="ListLabel 79"/>
    <w:qFormat/>
    <w:rsid w:val="00c42685"/>
    <w:rPr>
      <w:rFonts w:cs="OpenSymbol"/>
    </w:rPr>
  </w:style>
  <w:style w:type="character" w:styleId="ListLabel80" w:customStyle="1">
    <w:name w:val="ListLabel 80"/>
    <w:qFormat/>
    <w:rsid w:val="00c42685"/>
    <w:rPr>
      <w:rFonts w:cs="OpenSymbol"/>
    </w:rPr>
  </w:style>
  <w:style w:type="character" w:styleId="ListLabel81" w:customStyle="1">
    <w:name w:val="ListLabel 81"/>
    <w:qFormat/>
    <w:rsid w:val="00c42685"/>
    <w:rPr>
      <w:rFonts w:cs="OpenSymbol"/>
    </w:rPr>
  </w:style>
  <w:style w:type="character" w:styleId="Mocnowyrniony" w:customStyle="1">
    <w:name w:val="Mocno wyróżniony"/>
    <w:qFormat/>
    <w:rsid w:val="00c42685"/>
    <w:rPr>
      <w:b/>
      <w:bCs/>
    </w:rPr>
  </w:style>
  <w:style w:type="character" w:styleId="ListLabel82">
    <w:name w:val="ListLabel 82"/>
    <w:qFormat/>
    <w:rPr>
      <w:rFonts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b w:val="false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 New Roman" w:hAnsi="Times New Roman"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Times New Roman" w:hAnsi="Times New Roman"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Times New Roman" w:hAnsi="Times New Roman"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  <w:b w:val="false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Times New Roman" w:hAnsi="Times New Roman"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Times New Roman" w:hAnsi="Times New Roman"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Times New Roman" w:hAnsi="Times New Roman"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cs="OpenSymbol"/>
      <w:b w:val="false"/>
      <w:sz w:val="24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42685"/>
    <w:pPr>
      <w:spacing w:before="0" w:after="120"/>
    </w:pPr>
    <w:rPr/>
  </w:style>
  <w:style w:type="paragraph" w:styleId="Lista">
    <w:name w:val="List"/>
    <w:basedOn w:val="Tretekstu"/>
    <w:rsid w:val="00c42685"/>
    <w:pPr/>
    <w:rPr>
      <w:rFonts w:cs="Mangal"/>
    </w:rPr>
  </w:style>
  <w:style w:type="paragraph" w:styleId="Podpis" w:customStyle="1">
    <w:name w:val="Caption"/>
    <w:basedOn w:val="Normal"/>
    <w:qFormat/>
    <w:rsid w:val="00c426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42685"/>
    <w:pPr>
      <w:suppressLineNumbers/>
    </w:pPr>
    <w:rPr>
      <w:rFonts w:cs="Mangal"/>
    </w:rPr>
  </w:style>
  <w:style w:type="paragraph" w:styleId="Gwka" w:customStyle="1">
    <w:name w:val="Header"/>
    <w:basedOn w:val="Normal"/>
    <w:rsid w:val="00c42685"/>
    <w:pPr>
      <w:tabs>
        <w:tab w:val="center" w:pos="4536" w:leader="none"/>
        <w:tab w:val="right" w:pos="9072" w:leader="none"/>
      </w:tabs>
    </w:pPr>
    <w:rPr/>
  </w:style>
  <w:style w:type="paragraph" w:styleId="Nagwek11" w:customStyle="1">
    <w:name w:val="Nagłówek1"/>
    <w:basedOn w:val="Normal"/>
    <w:qFormat/>
    <w:rsid w:val="00c42685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rsid w:val="00c426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c42685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 w:customStyle="1">
    <w:name w:val="Footer"/>
    <w:basedOn w:val="Normal"/>
    <w:rsid w:val="00c4268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c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2685"/>
    <w:pPr>
      <w:ind w:left="788" w:right="115" w:hanging="362"/>
      <w:jc w:val="both"/>
    </w:pPr>
    <w:rPr>
      <w:rFonts w:ascii="Cambria" w:hAnsi="Cambria" w:eastAsia="Cambria" w:cs="Cambria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ADC2-D273-4125-9D08-B148412D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LibreOffice/5.1.6.2$Windows_x86 LibreOffice_project/07ac168c60a517dba0f0d7bc7540f5afa45f0909</Application>
  <Pages>2</Pages>
  <Words>502</Words>
  <Characters>3513</Characters>
  <CharactersWithSpaces>4013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2022-12-14T18:06:00Z</dcterms:created>
  <dc:creator>Policja</dc:creator>
  <dc:description/>
  <dc:language>pl-PL</dc:language>
  <cp:lastModifiedBy/>
  <cp:lastPrinted>2024-06-27T12:06:10Z</cp:lastPrinted>
  <dcterms:modified xsi:type="dcterms:W3CDTF">2024-06-27T12:07:22Z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